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B82D" w14:textId="414133CA" w:rsidR="71E896EF" w:rsidRPr="007E387D" w:rsidRDefault="71E896EF" w:rsidP="71E896EF">
      <w:pPr>
        <w:pStyle w:val="Ttulo1"/>
        <w:spacing w:before="322" w:after="322"/>
        <w:rPr>
          <w:rFonts w:ascii="Avenir Book" w:eastAsia="Arial Narrow" w:hAnsi="Avenir Book" w:cs="Arial Narrow"/>
          <w:b/>
          <w:bCs/>
          <w:sz w:val="48"/>
          <w:szCs w:val="48"/>
        </w:rPr>
      </w:pPr>
      <w:r w:rsidRPr="007E387D">
        <w:rPr>
          <w:rFonts w:ascii="Apple Color Emoji" w:eastAsia="Arial Narrow" w:hAnsi="Apple Color Emoji" w:cs="Apple Color Emoji"/>
          <w:b/>
          <w:bCs/>
          <w:sz w:val="48"/>
          <w:szCs w:val="48"/>
        </w:rPr>
        <w:t>📘</w:t>
      </w:r>
      <w:r w:rsidRPr="007E387D">
        <w:rPr>
          <w:rFonts w:ascii="Avenir Book" w:eastAsia="Arial Narrow" w:hAnsi="Avenir Book" w:cs="Arial Narrow"/>
          <w:b/>
          <w:bCs/>
          <w:sz w:val="48"/>
          <w:szCs w:val="48"/>
        </w:rPr>
        <w:t xml:space="preserve"> </w:t>
      </w:r>
      <w:r w:rsidRPr="007E387D">
        <w:rPr>
          <w:rFonts w:ascii="Avenir Book" w:eastAsia="Arial Narrow" w:hAnsi="Avenir Book" w:cs="Arial Narrow"/>
          <w:b/>
          <w:bCs/>
          <w:color w:val="auto"/>
          <w:sz w:val="48"/>
          <w:szCs w:val="48"/>
        </w:rPr>
        <w:t xml:space="preserve">Guía de Trabajo: Evaluación de Personalidad y Psicopatía en </w:t>
      </w:r>
      <w:r w:rsidRPr="007E387D">
        <w:rPr>
          <w:rFonts w:ascii="Avenir Book" w:eastAsia="Arial Narrow" w:hAnsi="Avenir Book" w:cs="Arial Narrow"/>
          <w:b/>
          <w:bCs/>
          <w:i/>
          <w:iCs/>
          <w:color w:val="auto"/>
          <w:sz w:val="48"/>
          <w:szCs w:val="48"/>
        </w:rPr>
        <w:t>A Sangre Fría</w:t>
      </w:r>
      <w:r w:rsidRPr="007E387D">
        <w:rPr>
          <w:rFonts w:ascii="Avenir Book" w:eastAsia="Arial Narrow" w:hAnsi="Avenir Book" w:cs="Arial Narrow"/>
          <w:b/>
          <w:bCs/>
          <w:sz w:val="48"/>
          <w:szCs w:val="48"/>
        </w:rPr>
        <w:t xml:space="preserve"> </w:t>
      </w:r>
      <w:r w:rsidRPr="007E387D">
        <w:rPr>
          <w:rFonts w:ascii="Apple Color Emoji" w:eastAsia="Arial Narrow" w:hAnsi="Apple Color Emoji" w:cs="Apple Color Emoji"/>
          <w:b/>
          <w:bCs/>
          <w:sz w:val="48"/>
          <w:szCs w:val="48"/>
        </w:rPr>
        <w:t>🔍</w:t>
      </w:r>
    </w:p>
    <w:p w14:paraId="40B45EF9" w14:textId="4A3D09D0" w:rsidR="71E896EF" w:rsidRPr="007E387D" w:rsidRDefault="71E896EF" w:rsidP="007E387D">
      <w:pPr>
        <w:spacing w:before="240" w:after="240"/>
        <w:jc w:val="both"/>
        <w:rPr>
          <w:rFonts w:ascii="Avenir Book" w:eastAsia="Arial Narrow" w:hAnsi="Avenir Book" w:cs="Arial Narrow"/>
        </w:rPr>
      </w:pPr>
      <w:r w:rsidRPr="007E387D">
        <w:rPr>
          <w:rFonts w:ascii="Avenir Book" w:eastAsia="Arial Narrow" w:hAnsi="Avenir Book" w:cs="Arial Narrow"/>
        </w:rPr>
        <w:t xml:space="preserve">Esta guía tiene como objetivo aplicar el </w:t>
      </w:r>
      <w:r w:rsidRPr="007E387D">
        <w:rPr>
          <w:rFonts w:ascii="Avenir Book" w:eastAsia="Arial Narrow" w:hAnsi="Avenir Book" w:cs="Arial Narrow"/>
          <w:b/>
          <w:bCs/>
        </w:rPr>
        <w:t>Modelo de los Cinco Grandes Factores de Personalidad (NEO-PI-R)</w:t>
      </w:r>
      <w:r w:rsidRPr="007E387D">
        <w:rPr>
          <w:rFonts w:ascii="Avenir Book" w:eastAsia="Arial Narrow" w:hAnsi="Avenir Book" w:cs="Arial Narrow"/>
        </w:rPr>
        <w:t xml:space="preserve"> y la </w:t>
      </w:r>
      <w:r w:rsidRPr="007E387D">
        <w:rPr>
          <w:rFonts w:ascii="Avenir Book" w:eastAsia="Arial Narrow" w:hAnsi="Avenir Book" w:cs="Arial Narrow"/>
          <w:b/>
          <w:bCs/>
        </w:rPr>
        <w:t>Escala de Psicopatía de Hare (PCL-R)</w:t>
      </w:r>
      <w:r w:rsidRPr="007E387D">
        <w:rPr>
          <w:rFonts w:ascii="Avenir Book" w:eastAsia="Arial Narrow" w:hAnsi="Avenir Book" w:cs="Arial Narrow"/>
        </w:rPr>
        <w:t xml:space="preserve"> al análisis de los personajes de </w:t>
      </w:r>
      <w:r w:rsidRPr="007E387D">
        <w:rPr>
          <w:rFonts w:ascii="Avenir Book" w:eastAsia="Arial Narrow" w:hAnsi="Avenir Book" w:cs="Arial Narrow"/>
          <w:i/>
          <w:iCs/>
        </w:rPr>
        <w:t>A Sangre Fría. Evalúa</w:t>
      </w:r>
      <w:r w:rsidRPr="007E387D">
        <w:rPr>
          <w:rFonts w:ascii="Avenir Book" w:eastAsia="Arial Narrow" w:hAnsi="Avenir Book" w:cs="Arial Narrow"/>
        </w:rPr>
        <w:t xml:space="preserve"> a cada personaje (sus rasgos de personalidad y tendencias conductuales), pon toda la evidencia que tuviste en consideración para tu valoración y codificación.</w:t>
      </w:r>
    </w:p>
    <w:p w14:paraId="3E128F4A" w14:textId="08BFB20E" w:rsidR="71E896EF" w:rsidRPr="007E387D" w:rsidRDefault="71E896EF" w:rsidP="71E896EF">
      <w:pPr>
        <w:pStyle w:val="Ttulo2"/>
        <w:spacing w:before="299" w:after="299"/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</w:pPr>
      <w:r w:rsidRPr="007E387D"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t>Parte 1: Análisis de Perry Smith</w:t>
      </w:r>
    </w:p>
    <w:p w14:paraId="186341D3" w14:textId="5CB5F380" w:rsidR="71E896EF" w:rsidRPr="007E387D" w:rsidRDefault="71E896EF" w:rsidP="71E896EF">
      <w:pPr>
        <w:pStyle w:val="Ttulo3"/>
        <w:spacing w:before="281" w:after="281"/>
        <w:rPr>
          <w:rFonts w:ascii="Avenir Book" w:eastAsia="Arial Narrow" w:hAnsi="Avenir Book" w:cs="Arial Narrow"/>
          <w:b/>
          <w:bCs/>
          <w:color w:val="auto"/>
        </w:rPr>
      </w:pPr>
      <w:r w:rsidRPr="007E387D">
        <w:rPr>
          <w:rFonts w:ascii="Avenir Book" w:eastAsia="Arial Narrow" w:hAnsi="Avenir Book" w:cs="Arial Narrow"/>
          <w:b/>
          <w:bCs/>
          <w:color w:val="auto"/>
        </w:rPr>
        <w:t>Evaluación</w:t>
      </w:r>
      <w:r w:rsidR="005B4F83" w:rsidRPr="007E387D">
        <w:rPr>
          <w:rFonts w:ascii="Avenir Book" w:eastAsia="Arial Narrow" w:hAnsi="Avenir Book" w:cs="Arial Narrow"/>
          <w:b/>
          <w:bCs/>
          <w:color w:val="auto"/>
        </w:rPr>
        <w:t>,</w:t>
      </w:r>
      <w:r w:rsidRPr="007E387D">
        <w:rPr>
          <w:rFonts w:ascii="Avenir Book" w:eastAsia="Arial Narrow" w:hAnsi="Avenir Book" w:cs="Arial Narrow"/>
          <w:b/>
          <w:bCs/>
          <w:color w:val="auto"/>
        </w:rPr>
        <w:t xml:space="preserve"> </w:t>
      </w:r>
      <w:r w:rsidR="005B4F83" w:rsidRPr="007E387D">
        <w:rPr>
          <w:rFonts w:ascii="Avenir Book" w:eastAsia="Arial Narrow" w:hAnsi="Avenir Book" w:cs="Arial Narrow"/>
          <w:b/>
          <w:bCs/>
          <w:color w:val="auto"/>
        </w:rPr>
        <w:t xml:space="preserve">por “reputación/atribución”, </w:t>
      </w:r>
      <w:r w:rsidRPr="007E387D">
        <w:rPr>
          <w:rFonts w:ascii="Avenir Book" w:eastAsia="Arial Narrow" w:hAnsi="Avenir Book" w:cs="Arial Narrow"/>
          <w:b/>
          <w:bCs/>
          <w:color w:val="auto"/>
        </w:rPr>
        <w:t xml:space="preserve">de </w:t>
      </w:r>
      <w:r w:rsidR="005B4F83" w:rsidRPr="007E387D">
        <w:rPr>
          <w:rFonts w:ascii="Avenir Book" w:eastAsia="Arial Narrow" w:hAnsi="Avenir Book" w:cs="Arial Narrow"/>
          <w:b/>
          <w:bCs/>
          <w:color w:val="auto"/>
        </w:rPr>
        <w:t xml:space="preserve">la </w:t>
      </w:r>
      <w:r w:rsidRPr="007E387D">
        <w:rPr>
          <w:rFonts w:ascii="Avenir Book" w:eastAsia="Arial Narrow" w:hAnsi="Avenir Book" w:cs="Arial Narrow"/>
          <w:b/>
          <w:bCs/>
          <w:color w:val="auto"/>
        </w:rPr>
        <w:t>Personalidad - NEO-PI-R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351"/>
        <w:gridCol w:w="850"/>
        <w:gridCol w:w="851"/>
        <w:gridCol w:w="850"/>
        <w:gridCol w:w="851"/>
        <w:gridCol w:w="850"/>
      </w:tblGrid>
      <w:tr w:rsidR="00E86DAA" w:rsidRPr="007E387D" w14:paraId="4BCCABB0" w14:textId="77777777" w:rsidTr="00B61A27">
        <w:trPr>
          <w:trHeight w:val="300"/>
        </w:trPr>
        <w:tc>
          <w:tcPr>
            <w:tcW w:w="9351" w:type="dxa"/>
          </w:tcPr>
          <w:p w14:paraId="7049DB30" w14:textId="77777777" w:rsidR="00E86DAA" w:rsidRPr="007E387D" w:rsidRDefault="00E86DAA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Rasgo de Personalidad</w:t>
            </w:r>
          </w:p>
        </w:tc>
        <w:tc>
          <w:tcPr>
            <w:tcW w:w="850" w:type="dxa"/>
          </w:tcPr>
          <w:p w14:paraId="5C6ABAA5" w14:textId="77777777" w:rsidR="00E86DAA" w:rsidRPr="007E387D" w:rsidRDefault="00E86DAA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Muy Bajo</w:t>
            </w:r>
          </w:p>
        </w:tc>
        <w:tc>
          <w:tcPr>
            <w:tcW w:w="851" w:type="dxa"/>
          </w:tcPr>
          <w:p w14:paraId="05872FAD" w14:textId="77777777" w:rsidR="00E86DAA" w:rsidRPr="007E387D" w:rsidRDefault="00E86DAA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Bajo</w:t>
            </w:r>
          </w:p>
        </w:tc>
        <w:tc>
          <w:tcPr>
            <w:tcW w:w="850" w:type="dxa"/>
          </w:tcPr>
          <w:p w14:paraId="2E3CAA42" w14:textId="77777777" w:rsidR="00E86DAA" w:rsidRPr="007E387D" w:rsidRDefault="00E86DAA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Medio</w:t>
            </w:r>
          </w:p>
        </w:tc>
        <w:tc>
          <w:tcPr>
            <w:tcW w:w="851" w:type="dxa"/>
          </w:tcPr>
          <w:p w14:paraId="685C7878" w14:textId="77777777" w:rsidR="00E86DAA" w:rsidRPr="007E387D" w:rsidRDefault="00E86DAA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Alto</w:t>
            </w:r>
          </w:p>
        </w:tc>
        <w:tc>
          <w:tcPr>
            <w:tcW w:w="850" w:type="dxa"/>
          </w:tcPr>
          <w:p w14:paraId="3E869346" w14:textId="77777777" w:rsidR="00E86DAA" w:rsidRPr="007E387D" w:rsidRDefault="00E86DAA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Muy Alto</w:t>
            </w:r>
          </w:p>
        </w:tc>
      </w:tr>
      <w:tr w:rsidR="00E86DAA" w:rsidRPr="007E387D" w14:paraId="1E729A9E" w14:textId="77777777" w:rsidTr="00B61A27">
        <w:trPr>
          <w:trHeight w:val="300"/>
        </w:trPr>
        <w:tc>
          <w:tcPr>
            <w:tcW w:w="9351" w:type="dxa"/>
          </w:tcPr>
          <w:p w14:paraId="05E34ED1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Neuroticismo (N)</w:t>
            </w:r>
          </w:p>
          <w:p w14:paraId="7C534D29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Escribe la evidencia…</w:t>
            </w:r>
          </w:p>
          <w:p w14:paraId="5A58C485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1A77F617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72886AF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8C38F23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15707F5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2D91E77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E86DAA" w:rsidRPr="007E387D" w14:paraId="52AA3FAC" w14:textId="77777777" w:rsidTr="00B61A27">
        <w:trPr>
          <w:trHeight w:val="300"/>
        </w:trPr>
        <w:tc>
          <w:tcPr>
            <w:tcW w:w="9351" w:type="dxa"/>
          </w:tcPr>
          <w:p w14:paraId="2DA25BA4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Extraversión (E)</w:t>
            </w:r>
          </w:p>
          <w:p w14:paraId="1CC563F5" w14:textId="15951C45" w:rsidR="00E86DAA" w:rsidRPr="00C37F22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5B9881B3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04B485C0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1C7BC270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2DEF231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DFE21C9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2962E9A6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E86DAA" w:rsidRPr="007E387D" w14:paraId="1D8E696F" w14:textId="77777777" w:rsidTr="00B61A27">
        <w:trPr>
          <w:trHeight w:val="300"/>
        </w:trPr>
        <w:tc>
          <w:tcPr>
            <w:tcW w:w="9351" w:type="dxa"/>
          </w:tcPr>
          <w:p w14:paraId="6859966E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Apertura a la experiencia (O)</w:t>
            </w:r>
          </w:p>
          <w:p w14:paraId="4C216A29" w14:textId="4D9427B7" w:rsidR="00E86DAA" w:rsidRPr="00C37F22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38F287ED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4B55718E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7F221FD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F0EB2BE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1EBCF9B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E884A13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E86DAA" w:rsidRPr="007E387D" w14:paraId="0DD52B06" w14:textId="77777777" w:rsidTr="00B61A27">
        <w:trPr>
          <w:trHeight w:val="300"/>
        </w:trPr>
        <w:tc>
          <w:tcPr>
            <w:tcW w:w="9351" w:type="dxa"/>
          </w:tcPr>
          <w:p w14:paraId="7B6F9971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lastRenderedPageBreak/>
              <w:t>Amabilidad (A)</w:t>
            </w:r>
          </w:p>
          <w:p w14:paraId="035E8741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5C777E30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6F30CC67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E1E8ADF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4C265CE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0C84CAE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F327592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E86DAA" w:rsidRPr="007E387D" w14:paraId="1B067E0A" w14:textId="77777777" w:rsidTr="00B61A27">
        <w:trPr>
          <w:trHeight w:val="300"/>
        </w:trPr>
        <w:tc>
          <w:tcPr>
            <w:tcW w:w="9351" w:type="dxa"/>
          </w:tcPr>
          <w:p w14:paraId="45E03582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Responsabilidad (C)</w:t>
            </w:r>
          </w:p>
          <w:p w14:paraId="45719C23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327FB160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67C46E5D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75CAD25A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0F4CE78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AA18A2A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23E4C6B" w14:textId="77777777" w:rsidR="00E86DAA" w:rsidRPr="007E387D" w:rsidRDefault="00E86DAA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</w:tbl>
    <w:p w14:paraId="20F70DE9" w14:textId="77777777" w:rsidR="00883002" w:rsidRPr="007E387D" w:rsidRDefault="00883002" w:rsidP="00883002">
      <w:pPr>
        <w:rPr>
          <w:rFonts w:ascii="Avenir Book" w:eastAsia="Arial Narrow" w:hAnsi="Avenir Book" w:cs="Arial Narrow"/>
          <w:b/>
          <w:bCs/>
        </w:rPr>
      </w:pPr>
    </w:p>
    <w:p w14:paraId="2CF11BEC" w14:textId="3176430D" w:rsidR="71E896EF" w:rsidRPr="007E387D" w:rsidRDefault="71E896EF" w:rsidP="00883002">
      <w:pPr>
        <w:rPr>
          <w:rFonts w:ascii="Avenir Book" w:eastAsia="Arial Narrow" w:hAnsi="Avenir Book" w:cs="Arial Narrow"/>
          <w:b/>
          <w:bCs/>
          <w:color w:val="0F4761" w:themeColor="accent1" w:themeShade="BF"/>
          <w:sz w:val="28"/>
          <w:szCs w:val="28"/>
        </w:rPr>
      </w:pPr>
      <w:r w:rsidRPr="007E387D">
        <w:rPr>
          <w:rFonts w:ascii="Avenir Book" w:eastAsia="Arial Narrow" w:hAnsi="Avenir Book" w:cs="Arial Narrow"/>
          <w:b/>
          <w:bCs/>
          <w:sz w:val="28"/>
          <w:szCs w:val="28"/>
        </w:rPr>
        <w:t>Evaluación de Psicopatía - PCL-R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18"/>
        <w:gridCol w:w="992"/>
        <w:gridCol w:w="992"/>
        <w:gridCol w:w="851"/>
        <w:gridCol w:w="850"/>
      </w:tblGrid>
      <w:tr w:rsidR="00883002" w:rsidRPr="007E387D" w14:paraId="2733E598" w14:textId="77777777" w:rsidTr="00B61A27">
        <w:trPr>
          <w:trHeight w:val="300"/>
        </w:trPr>
        <w:tc>
          <w:tcPr>
            <w:tcW w:w="9918" w:type="dxa"/>
          </w:tcPr>
          <w:p w14:paraId="196E814A" w14:textId="77777777" w:rsidR="00883002" w:rsidRPr="007E387D" w:rsidRDefault="0088300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Rasgo de Psicopatía</w:t>
            </w:r>
          </w:p>
        </w:tc>
        <w:tc>
          <w:tcPr>
            <w:tcW w:w="992" w:type="dxa"/>
          </w:tcPr>
          <w:p w14:paraId="3F62BB37" w14:textId="77777777" w:rsidR="00883002" w:rsidRPr="007E387D" w:rsidRDefault="0088300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0</w:t>
            </w:r>
          </w:p>
        </w:tc>
        <w:tc>
          <w:tcPr>
            <w:tcW w:w="992" w:type="dxa"/>
          </w:tcPr>
          <w:p w14:paraId="49B503D2" w14:textId="77777777" w:rsidR="00883002" w:rsidRPr="007E387D" w:rsidRDefault="0088300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</w:t>
            </w:r>
          </w:p>
        </w:tc>
        <w:tc>
          <w:tcPr>
            <w:tcW w:w="851" w:type="dxa"/>
          </w:tcPr>
          <w:p w14:paraId="40607D22" w14:textId="77777777" w:rsidR="00883002" w:rsidRPr="007E387D" w:rsidRDefault="0088300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2</w:t>
            </w:r>
          </w:p>
        </w:tc>
        <w:tc>
          <w:tcPr>
            <w:tcW w:w="850" w:type="dxa"/>
          </w:tcPr>
          <w:p w14:paraId="50AD6621" w14:textId="77777777" w:rsidR="00883002" w:rsidRPr="007E387D" w:rsidRDefault="0088300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  <w:sz w:val="16"/>
                <w:szCs w:val="16"/>
              </w:rPr>
              <w:t>Omitido</w:t>
            </w:r>
          </w:p>
        </w:tc>
      </w:tr>
      <w:tr w:rsidR="00883002" w:rsidRPr="007E387D" w14:paraId="2D1E9103" w14:textId="77777777" w:rsidTr="00B61A27">
        <w:trPr>
          <w:trHeight w:val="300"/>
        </w:trPr>
        <w:tc>
          <w:tcPr>
            <w:tcW w:w="9918" w:type="dxa"/>
          </w:tcPr>
          <w:p w14:paraId="0CFBB76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1.- Locuacidad/encanto superficial</w:t>
            </w:r>
          </w:p>
          <w:p w14:paraId="2FB7092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1BE74C9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137185B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523569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7BD663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80684B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1F9F4196" w14:textId="77777777" w:rsidTr="00B61A27">
        <w:trPr>
          <w:trHeight w:val="300"/>
        </w:trPr>
        <w:tc>
          <w:tcPr>
            <w:tcW w:w="9918" w:type="dxa"/>
          </w:tcPr>
          <w:p w14:paraId="08ADF7D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 xml:space="preserve">2.- Grandioso sentido de </w:t>
            </w:r>
            <w:proofErr w:type="spellStart"/>
            <w:r w:rsidRPr="007E387D">
              <w:rPr>
                <w:rFonts w:ascii="Avenir Book" w:eastAsia="Arial Narrow" w:hAnsi="Avenir Book" w:cs="Arial Narrow"/>
                <w:b/>
                <w:bCs/>
              </w:rPr>
              <w:t>autovalía</w:t>
            </w:r>
            <w:proofErr w:type="spellEnd"/>
          </w:p>
          <w:p w14:paraId="150974C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26D0E9CE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37A6479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1148DA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C8BCCF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6A42CC2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4AFAE32F" w14:textId="77777777" w:rsidTr="00B61A27">
        <w:trPr>
          <w:trHeight w:val="300"/>
        </w:trPr>
        <w:tc>
          <w:tcPr>
            <w:tcW w:w="9918" w:type="dxa"/>
          </w:tcPr>
          <w:p w14:paraId="3BA3DCF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3.- Necesidad de estimulación/Tendencia al aburrimiento</w:t>
            </w:r>
          </w:p>
          <w:p w14:paraId="18603EB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3F53475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8E5231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980B3B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97BB63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A0A5F6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52199811" w14:textId="77777777" w:rsidTr="00B61A27">
        <w:trPr>
          <w:trHeight w:val="300"/>
        </w:trPr>
        <w:tc>
          <w:tcPr>
            <w:tcW w:w="9918" w:type="dxa"/>
          </w:tcPr>
          <w:p w14:paraId="15EA6A1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4.- Mentira patológica</w:t>
            </w:r>
          </w:p>
          <w:p w14:paraId="5CF4393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2044A6F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04C50D7F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16A37F7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195E49F5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147FF4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6C24B3EA" w14:textId="77777777" w:rsidTr="00B61A27">
        <w:trPr>
          <w:trHeight w:val="300"/>
        </w:trPr>
        <w:tc>
          <w:tcPr>
            <w:tcW w:w="9918" w:type="dxa"/>
          </w:tcPr>
          <w:p w14:paraId="3AEBAA61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5.- Manipulación</w:t>
            </w:r>
          </w:p>
          <w:p w14:paraId="7DF41BC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Evidencia…</w:t>
            </w:r>
          </w:p>
          <w:p w14:paraId="18DAD1F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1DB6232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6F6EBBD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6294E4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9AC9031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02F9BF11" w14:textId="77777777" w:rsidTr="00B61A27">
        <w:trPr>
          <w:trHeight w:val="300"/>
        </w:trPr>
        <w:tc>
          <w:tcPr>
            <w:tcW w:w="9918" w:type="dxa"/>
          </w:tcPr>
          <w:p w14:paraId="57170B7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6.- Falta de remordimiento o culpa</w:t>
            </w:r>
          </w:p>
          <w:p w14:paraId="2A1FF75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lastRenderedPageBreak/>
              <w:t>Evidencia…</w:t>
            </w:r>
          </w:p>
          <w:p w14:paraId="2760FBB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4EA60C1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lastRenderedPageBreak/>
              <w:t>☐</w:t>
            </w:r>
          </w:p>
        </w:tc>
        <w:tc>
          <w:tcPr>
            <w:tcW w:w="992" w:type="dxa"/>
          </w:tcPr>
          <w:p w14:paraId="532A184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10F1704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96CEE2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620559C0" w14:textId="77777777" w:rsidTr="00B61A27">
        <w:trPr>
          <w:trHeight w:val="300"/>
        </w:trPr>
        <w:tc>
          <w:tcPr>
            <w:tcW w:w="9918" w:type="dxa"/>
          </w:tcPr>
          <w:p w14:paraId="4223A1A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7.- Afecto superficial</w:t>
            </w:r>
          </w:p>
          <w:p w14:paraId="6BFE5405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16EA436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3429469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2E86368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DE75FF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60596F0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55D5C2A1" w14:textId="77777777" w:rsidTr="00B61A27">
        <w:trPr>
          <w:trHeight w:val="300"/>
        </w:trPr>
        <w:tc>
          <w:tcPr>
            <w:tcW w:w="9918" w:type="dxa"/>
          </w:tcPr>
          <w:p w14:paraId="0250FE6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8.- Insensibilidad/Falta de empatía</w:t>
            </w:r>
          </w:p>
          <w:p w14:paraId="783CA595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49A9421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D5A1C0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4F28CBE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80E1815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FBECD45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13E1FCC8" w14:textId="77777777" w:rsidTr="00B61A27">
        <w:trPr>
          <w:trHeight w:val="300"/>
        </w:trPr>
        <w:tc>
          <w:tcPr>
            <w:tcW w:w="9918" w:type="dxa"/>
          </w:tcPr>
          <w:p w14:paraId="0498905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9.- Estilo de vida parasitario</w:t>
            </w:r>
          </w:p>
          <w:p w14:paraId="6BE69BD1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08F499F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2AC24D2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B16972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CB17FA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07BAE7F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43A6F01D" w14:textId="77777777" w:rsidTr="00B61A27">
        <w:trPr>
          <w:trHeight w:val="300"/>
        </w:trPr>
        <w:tc>
          <w:tcPr>
            <w:tcW w:w="9918" w:type="dxa"/>
          </w:tcPr>
          <w:p w14:paraId="5FAB327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10.- Falta de control conductual</w:t>
            </w:r>
          </w:p>
          <w:p w14:paraId="45BACBD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A2B49E1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59BE14D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6C32E06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76D8079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8A817D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2EDC17B7" w14:textId="77777777" w:rsidTr="00B61A27">
        <w:trPr>
          <w:trHeight w:val="300"/>
        </w:trPr>
        <w:tc>
          <w:tcPr>
            <w:tcW w:w="9918" w:type="dxa"/>
          </w:tcPr>
          <w:p w14:paraId="7656690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11.- Promiscuidad sexual</w:t>
            </w:r>
          </w:p>
          <w:p w14:paraId="6C08A30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2637A9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5D62E97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36A368A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5F384A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A3498F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34E59A68" w14:textId="77777777" w:rsidTr="00B61A27">
        <w:trPr>
          <w:trHeight w:val="300"/>
        </w:trPr>
        <w:tc>
          <w:tcPr>
            <w:tcW w:w="9918" w:type="dxa"/>
          </w:tcPr>
          <w:p w14:paraId="4C8689DE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12.- Problemas de conducta en la infancia</w:t>
            </w:r>
          </w:p>
          <w:p w14:paraId="6063E0F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72B9487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491E62B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2DBEAE3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72E981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218CE2C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54F5190E" w14:textId="77777777" w:rsidTr="00B61A27">
        <w:trPr>
          <w:trHeight w:val="300"/>
        </w:trPr>
        <w:tc>
          <w:tcPr>
            <w:tcW w:w="9918" w:type="dxa"/>
          </w:tcPr>
          <w:p w14:paraId="676149A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13.- Falta de metas realistas a largo plazo</w:t>
            </w:r>
          </w:p>
          <w:p w14:paraId="1A530BD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7EF938B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3A011AD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576EC46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F72772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5518F5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6DD58BA1" w14:textId="77777777" w:rsidTr="00B61A27">
        <w:trPr>
          <w:trHeight w:val="300"/>
        </w:trPr>
        <w:tc>
          <w:tcPr>
            <w:tcW w:w="9918" w:type="dxa"/>
          </w:tcPr>
          <w:p w14:paraId="59CF121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14.- Impulsividad</w:t>
            </w:r>
          </w:p>
          <w:p w14:paraId="77F6CF2E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5277001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3A4B26E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01F6C3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0884C9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7EEC3A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7586EA74" w14:textId="77777777" w:rsidTr="00B61A27">
        <w:trPr>
          <w:trHeight w:val="300"/>
        </w:trPr>
        <w:tc>
          <w:tcPr>
            <w:tcW w:w="9918" w:type="dxa"/>
          </w:tcPr>
          <w:p w14:paraId="345A854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15.- Irresponsabilidad</w:t>
            </w:r>
          </w:p>
          <w:p w14:paraId="0FB7D88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lastRenderedPageBreak/>
              <w:t>Evidencia</w:t>
            </w:r>
          </w:p>
          <w:p w14:paraId="1AFA5D7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11DFFDA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lastRenderedPageBreak/>
              <w:t>☐</w:t>
            </w:r>
          </w:p>
        </w:tc>
        <w:tc>
          <w:tcPr>
            <w:tcW w:w="992" w:type="dxa"/>
          </w:tcPr>
          <w:p w14:paraId="59122F8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9B63BA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F1BB8A1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0958F628" w14:textId="77777777" w:rsidTr="00B61A27">
        <w:trPr>
          <w:trHeight w:val="300"/>
        </w:trPr>
        <w:tc>
          <w:tcPr>
            <w:tcW w:w="9918" w:type="dxa"/>
          </w:tcPr>
          <w:p w14:paraId="53DD488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16.- Incapacidad de aceptar la responsabilidad de las propias acciones</w:t>
            </w:r>
          </w:p>
          <w:p w14:paraId="6B34E59E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6759D88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CD4B61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75A84A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69F842F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209EDB8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6F142392" w14:textId="77777777" w:rsidTr="00B61A27">
        <w:trPr>
          <w:trHeight w:val="300"/>
        </w:trPr>
        <w:tc>
          <w:tcPr>
            <w:tcW w:w="9918" w:type="dxa"/>
          </w:tcPr>
          <w:p w14:paraId="34E818C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17.- Varias relaciones maritales de corta duración</w:t>
            </w:r>
          </w:p>
          <w:p w14:paraId="470B3F4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1586FDA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6BDC35C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68FC9C8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E0CD2E9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D040A8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65EBF4EE" w14:textId="77777777" w:rsidTr="00B61A27">
        <w:trPr>
          <w:trHeight w:val="300"/>
        </w:trPr>
        <w:tc>
          <w:tcPr>
            <w:tcW w:w="9918" w:type="dxa"/>
          </w:tcPr>
          <w:p w14:paraId="72A58C0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18.- Delincuencia juvenil</w:t>
            </w:r>
          </w:p>
          <w:p w14:paraId="53F9C94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30AB6F7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3BDF73A2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663D41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ECB24D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251C47F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35DED175" w14:textId="77777777" w:rsidTr="00B61A27">
        <w:trPr>
          <w:trHeight w:val="300"/>
        </w:trPr>
        <w:tc>
          <w:tcPr>
            <w:tcW w:w="9918" w:type="dxa"/>
          </w:tcPr>
          <w:p w14:paraId="28204287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19.- Revocación de la libertad condicional</w:t>
            </w:r>
          </w:p>
          <w:p w14:paraId="78A4F661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6B8CD010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1416D426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4AD583A8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7C28934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BA7F7EB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883002" w:rsidRPr="007E387D" w14:paraId="7DA3983B" w14:textId="77777777" w:rsidTr="00B61A27">
        <w:trPr>
          <w:trHeight w:val="300"/>
        </w:trPr>
        <w:tc>
          <w:tcPr>
            <w:tcW w:w="9918" w:type="dxa"/>
          </w:tcPr>
          <w:p w14:paraId="40163C3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20.- Versatilidad criminal</w:t>
            </w:r>
          </w:p>
          <w:p w14:paraId="3011B59F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327156DA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411DA49D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2940F673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C3B6455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D84E074" w14:textId="77777777" w:rsidR="00883002" w:rsidRPr="007E387D" w:rsidRDefault="0088300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</w:tbl>
    <w:p w14:paraId="5944458B" w14:textId="77777777" w:rsidR="00C37F22" w:rsidRDefault="00C37F22" w:rsidP="00C37F22">
      <w:pPr>
        <w:rPr>
          <w:rFonts w:ascii="Avenir Book" w:eastAsia="Arial Narrow" w:hAnsi="Avenir Book" w:cs="Arial Narrow"/>
        </w:rPr>
      </w:pPr>
    </w:p>
    <w:p w14:paraId="19E36403" w14:textId="422FF646" w:rsidR="00C37F22" w:rsidRPr="007E387D" w:rsidRDefault="00C37F22" w:rsidP="00C37F22">
      <w:pPr>
        <w:rPr>
          <w:rFonts w:ascii="Avenir Book" w:eastAsia="Arial Narrow" w:hAnsi="Avenir Book" w:cs="Arial Narrow"/>
        </w:rPr>
      </w:pPr>
      <w:r w:rsidRPr="007E387D">
        <w:rPr>
          <w:rFonts w:ascii="Avenir Book" w:eastAsia="Arial Narrow" w:hAnsi="Avenir Book" w:cs="Arial Narrow"/>
        </w:rPr>
        <w:t xml:space="preserve">Para computar las puntuaciones directas de las escalas y subescalas de la PCL hay que hacer una suma de las puntuaciones directas (0,1 y 2) obtenidas en los siguientes </w:t>
      </w:r>
      <w:proofErr w:type="spellStart"/>
      <w:r w:rsidRPr="007E387D">
        <w:rPr>
          <w:rFonts w:ascii="Avenir Book" w:eastAsia="Arial Narrow" w:hAnsi="Avenir Book" w:cs="Arial Narrow"/>
        </w:rPr>
        <w:t>items</w:t>
      </w:r>
      <w:proofErr w:type="spellEnd"/>
      <w:r w:rsidRPr="007E387D">
        <w:rPr>
          <w:rFonts w:ascii="Avenir Book" w:eastAsia="Arial Narrow" w:hAnsi="Avenir Book" w:cs="Arial Narrow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555"/>
        <w:gridCol w:w="1157"/>
        <w:gridCol w:w="1134"/>
        <w:gridCol w:w="6919"/>
      </w:tblGrid>
      <w:tr w:rsidR="00C37F22" w:rsidRPr="007E387D" w14:paraId="2CCCB740" w14:textId="77777777" w:rsidTr="00C37F22">
        <w:tc>
          <w:tcPr>
            <w:tcW w:w="2122" w:type="dxa"/>
          </w:tcPr>
          <w:p w14:paraId="43808774" w14:textId="77777777" w:rsidR="00C37F22" w:rsidRPr="00C37F22" w:rsidRDefault="00C37F2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2413" w:type="dxa"/>
          </w:tcPr>
          <w:p w14:paraId="34D9481B" w14:textId="77777777" w:rsidR="00C37F22" w:rsidRPr="00C37F22" w:rsidRDefault="00C37F2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Denominaciones</w:t>
            </w:r>
          </w:p>
        </w:tc>
        <w:tc>
          <w:tcPr>
            <w:tcW w:w="1157" w:type="dxa"/>
          </w:tcPr>
          <w:p w14:paraId="0EAFFAEB" w14:textId="77777777" w:rsidR="00C37F22" w:rsidRPr="00C37F22" w:rsidRDefault="00C37F2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Perry (PD)</w:t>
            </w:r>
          </w:p>
        </w:tc>
        <w:tc>
          <w:tcPr>
            <w:tcW w:w="1134" w:type="dxa"/>
          </w:tcPr>
          <w:p w14:paraId="1039CB50" w14:textId="77777777" w:rsidR="00C37F22" w:rsidRPr="00C37F22" w:rsidRDefault="00C37F22" w:rsidP="00B61A27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Dick (PD)</w:t>
            </w:r>
          </w:p>
        </w:tc>
        <w:tc>
          <w:tcPr>
            <w:tcW w:w="6919" w:type="dxa"/>
            <w:vMerge w:val="restart"/>
          </w:tcPr>
          <w:p w14:paraId="1439698C" w14:textId="77777777" w:rsidR="00C37F22" w:rsidRPr="00C37F22" w:rsidRDefault="00C37F22" w:rsidP="00B61A27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 xml:space="preserve">Rasgos que componen los Factores </w:t>
            </w:r>
          </w:p>
          <w:p w14:paraId="7992DD26" w14:textId="77777777" w:rsidR="00C37F22" w:rsidRDefault="00C37F22" w:rsidP="00B61A27">
            <w:pPr>
              <w:rPr>
                <w:rFonts w:ascii="Avenir Book" w:eastAsia="Arial Narrow" w:hAnsi="Avenir Book" w:cs="Arial Narrow"/>
              </w:rPr>
            </w:pPr>
          </w:p>
          <w:p w14:paraId="123AEAFA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1/Factor 1:  1+2+4+5</w:t>
            </w:r>
          </w:p>
          <w:p w14:paraId="79552925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2/Factor 1: 6+7+8+16</w:t>
            </w:r>
          </w:p>
          <w:p w14:paraId="531876B6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1/Factor 2: 3+9+13+14+15</w:t>
            </w:r>
          </w:p>
          <w:p w14:paraId="6C8F1123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lastRenderedPageBreak/>
              <w:t>Faceta 2/Factor 2: 10+12+18+19+20</w:t>
            </w:r>
          </w:p>
          <w:p w14:paraId="47915091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2C51FFC1" w14:textId="77777777" w:rsidTr="00C37F22">
        <w:tc>
          <w:tcPr>
            <w:tcW w:w="2122" w:type="dxa"/>
          </w:tcPr>
          <w:p w14:paraId="449ECD4B" w14:textId="15AE7642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1</w:t>
            </w:r>
            <w:r>
              <w:rPr>
                <w:rFonts w:ascii="Avenir Book" w:eastAsia="Arial Narrow" w:hAnsi="Avenir Book" w:cs="Arial Narrow"/>
              </w:rPr>
              <w:t>/</w:t>
            </w:r>
            <w:r w:rsidRPr="007E387D">
              <w:rPr>
                <w:rFonts w:ascii="Avenir Book" w:eastAsia="Arial Narrow" w:hAnsi="Avenir Book" w:cs="Arial Narrow"/>
              </w:rPr>
              <w:t>Factor 1</w:t>
            </w:r>
          </w:p>
        </w:tc>
        <w:tc>
          <w:tcPr>
            <w:tcW w:w="2413" w:type="dxa"/>
          </w:tcPr>
          <w:p w14:paraId="1B36952F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proofErr w:type="spellStart"/>
            <w:r w:rsidRPr="007E387D">
              <w:rPr>
                <w:rFonts w:ascii="Avenir Book" w:eastAsia="Arial Narrow" w:hAnsi="Avenir Book" w:cs="Arial Narrow"/>
              </w:rPr>
              <w:t>Intepersonal</w:t>
            </w:r>
            <w:proofErr w:type="spellEnd"/>
          </w:p>
        </w:tc>
        <w:tc>
          <w:tcPr>
            <w:tcW w:w="1157" w:type="dxa"/>
          </w:tcPr>
          <w:p w14:paraId="1805E4DF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352A0CB7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293689D2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017FCA27" w14:textId="77777777" w:rsidTr="00C37F22">
        <w:tc>
          <w:tcPr>
            <w:tcW w:w="2122" w:type="dxa"/>
          </w:tcPr>
          <w:p w14:paraId="60CD4702" w14:textId="71D1B208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 xml:space="preserve">Faceta 2 </w:t>
            </w:r>
            <w:r>
              <w:rPr>
                <w:rFonts w:ascii="Avenir Book" w:eastAsia="Arial Narrow" w:hAnsi="Avenir Book" w:cs="Arial Narrow"/>
              </w:rPr>
              <w:t xml:space="preserve">/ </w:t>
            </w:r>
            <w:proofErr w:type="gramStart"/>
            <w:r w:rsidRPr="007E387D">
              <w:rPr>
                <w:rFonts w:ascii="Avenir Book" w:eastAsia="Arial Narrow" w:hAnsi="Avenir Book" w:cs="Arial Narrow"/>
              </w:rPr>
              <w:t>Factor  1</w:t>
            </w:r>
            <w:proofErr w:type="gramEnd"/>
          </w:p>
        </w:tc>
        <w:tc>
          <w:tcPr>
            <w:tcW w:w="2413" w:type="dxa"/>
          </w:tcPr>
          <w:p w14:paraId="3E2A04E6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Afectiva</w:t>
            </w:r>
          </w:p>
        </w:tc>
        <w:tc>
          <w:tcPr>
            <w:tcW w:w="1157" w:type="dxa"/>
          </w:tcPr>
          <w:p w14:paraId="6D0AB7FB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4F40FC83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0B240FD3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112A4500" w14:textId="77777777" w:rsidTr="00C37F22">
        <w:tc>
          <w:tcPr>
            <w:tcW w:w="2122" w:type="dxa"/>
          </w:tcPr>
          <w:p w14:paraId="1E7AEBFF" w14:textId="4F44E5C4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lastRenderedPageBreak/>
              <w:t>Faceta 1</w:t>
            </w:r>
            <w:r>
              <w:rPr>
                <w:rFonts w:ascii="Avenir Book" w:eastAsia="Arial Narrow" w:hAnsi="Avenir Book" w:cs="Arial Narrow"/>
              </w:rPr>
              <w:t>/</w:t>
            </w:r>
            <w:r w:rsidRPr="007E387D">
              <w:rPr>
                <w:rFonts w:ascii="Avenir Book" w:eastAsia="Arial Narrow" w:hAnsi="Avenir Book" w:cs="Arial Narrow"/>
              </w:rPr>
              <w:t>Factor 2</w:t>
            </w:r>
          </w:p>
        </w:tc>
        <w:tc>
          <w:tcPr>
            <w:tcW w:w="2413" w:type="dxa"/>
          </w:tcPr>
          <w:p w14:paraId="6CBC6775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Estilo de vida</w:t>
            </w:r>
          </w:p>
        </w:tc>
        <w:tc>
          <w:tcPr>
            <w:tcW w:w="1157" w:type="dxa"/>
          </w:tcPr>
          <w:p w14:paraId="12D9E656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4C661F79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04D24193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0BD7262B" w14:textId="77777777" w:rsidTr="00C37F22">
        <w:tc>
          <w:tcPr>
            <w:tcW w:w="2122" w:type="dxa"/>
          </w:tcPr>
          <w:p w14:paraId="1DA5C501" w14:textId="3CE6F0B6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 xml:space="preserve">Faceta 2 </w:t>
            </w:r>
            <w:r>
              <w:rPr>
                <w:rFonts w:ascii="Avenir Book" w:eastAsia="Arial Narrow" w:hAnsi="Avenir Book" w:cs="Arial Narrow"/>
              </w:rPr>
              <w:t>/</w:t>
            </w:r>
            <w:r w:rsidRPr="007E387D">
              <w:rPr>
                <w:rFonts w:ascii="Avenir Book" w:eastAsia="Arial Narrow" w:hAnsi="Avenir Book" w:cs="Arial Narrow"/>
              </w:rPr>
              <w:t>Factor 2</w:t>
            </w:r>
          </w:p>
        </w:tc>
        <w:tc>
          <w:tcPr>
            <w:tcW w:w="2413" w:type="dxa"/>
          </w:tcPr>
          <w:p w14:paraId="7B836D15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proofErr w:type="spellStart"/>
            <w:r w:rsidRPr="007E387D">
              <w:rPr>
                <w:rFonts w:ascii="Avenir Book" w:eastAsia="Arial Narrow" w:hAnsi="Avenir Book" w:cs="Arial Narrow"/>
              </w:rPr>
              <w:t>An</w:t>
            </w:r>
            <w:r>
              <w:rPr>
                <w:rFonts w:ascii="Avenir Book" w:eastAsia="Arial Narrow" w:hAnsi="Avenir Book" w:cs="Arial Narrow"/>
              </w:rPr>
              <w:t>ti</w:t>
            </w:r>
            <w:r w:rsidRPr="007E387D">
              <w:rPr>
                <w:rFonts w:ascii="Avenir Book" w:eastAsia="Arial Narrow" w:hAnsi="Avenir Book" w:cs="Arial Narrow"/>
              </w:rPr>
              <w:t>socialidad</w:t>
            </w:r>
            <w:proofErr w:type="spellEnd"/>
          </w:p>
        </w:tc>
        <w:tc>
          <w:tcPr>
            <w:tcW w:w="1157" w:type="dxa"/>
          </w:tcPr>
          <w:p w14:paraId="7BFCC7E5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2B8D9367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715CAFF4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47B04D21" w14:textId="77777777" w:rsidTr="00C37F22">
        <w:tc>
          <w:tcPr>
            <w:tcW w:w="2122" w:type="dxa"/>
          </w:tcPr>
          <w:p w14:paraId="57E00321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Factor 1</w:t>
            </w:r>
          </w:p>
        </w:tc>
        <w:tc>
          <w:tcPr>
            <w:tcW w:w="2413" w:type="dxa"/>
          </w:tcPr>
          <w:p w14:paraId="47E4FC14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Interpersonal/afectivo</w:t>
            </w:r>
          </w:p>
        </w:tc>
        <w:tc>
          <w:tcPr>
            <w:tcW w:w="1157" w:type="dxa"/>
          </w:tcPr>
          <w:p w14:paraId="36A7651B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4EDE8E7B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4B0CDE13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5F9224C0" w14:textId="77777777" w:rsidTr="00C37F22">
        <w:tc>
          <w:tcPr>
            <w:tcW w:w="2122" w:type="dxa"/>
          </w:tcPr>
          <w:p w14:paraId="518BB6BD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Factor 2</w:t>
            </w:r>
          </w:p>
        </w:tc>
        <w:tc>
          <w:tcPr>
            <w:tcW w:w="2413" w:type="dxa"/>
          </w:tcPr>
          <w:p w14:paraId="77EE62FF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Desviación Social</w:t>
            </w:r>
          </w:p>
        </w:tc>
        <w:tc>
          <w:tcPr>
            <w:tcW w:w="1157" w:type="dxa"/>
          </w:tcPr>
          <w:p w14:paraId="0F58D7E3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5E5ECDB2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76060246" w14:textId="77777777" w:rsidR="00C37F22" w:rsidRPr="007E387D" w:rsidRDefault="00C37F22" w:rsidP="00B61A27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C37F22" w:rsidRPr="007E387D" w14:paraId="5BB79CF0" w14:textId="77777777" w:rsidTr="00C37F22">
        <w:tc>
          <w:tcPr>
            <w:tcW w:w="2122" w:type="dxa"/>
          </w:tcPr>
          <w:p w14:paraId="0498B431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 xml:space="preserve">Factor </w:t>
            </w:r>
            <w:proofErr w:type="spellStart"/>
            <w:r w:rsidRPr="007E387D">
              <w:rPr>
                <w:rFonts w:ascii="Avenir Book" w:eastAsia="Arial Narrow" w:hAnsi="Avenir Book" w:cs="Arial Narrow"/>
              </w:rPr>
              <w:t>gral.</w:t>
            </w:r>
            <w:proofErr w:type="spellEnd"/>
          </w:p>
        </w:tc>
        <w:tc>
          <w:tcPr>
            <w:tcW w:w="2413" w:type="dxa"/>
          </w:tcPr>
          <w:p w14:paraId="7145787D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Psicopatía</w:t>
            </w:r>
          </w:p>
        </w:tc>
        <w:tc>
          <w:tcPr>
            <w:tcW w:w="1157" w:type="dxa"/>
          </w:tcPr>
          <w:p w14:paraId="112C5890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6D4E373E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6CAA48CC" w14:textId="77777777" w:rsidR="00C37F22" w:rsidRPr="007E387D" w:rsidRDefault="00C37F22" w:rsidP="00B61A27">
            <w:pPr>
              <w:rPr>
                <w:rFonts w:ascii="Avenir Book" w:eastAsia="Arial Narrow" w:hAnsi="Avenir Book" w:cs="Arial Narrow"/>
              </w:rPr>
            </w:pPr>
          </w:p>
        </w:tc>
      </w:tr>
    </w:tbl>
    <w:p w14:paraId="5C06C804" w14:textId="77777777" w:rsidR="005B4F83" w:rsidRPr="007E387D" w:rsidRDefault="005B4F83">
      <w:pPr>
        <w:rPr>
          <w:rFonts w:ascii="Avenir Book" w:eastAsia="Arial Narrow" w:hAnsi="Avenir Book" w:cs="Arial Narrow"/>
          <w:b/>
          <w:bCs/>
          <w:sz w:val="36"/>
          <w:szCs w:val="36"/>
        </w:rPr>
      </w:pPr>
      <w:r w:rsidRPr="007E387D">
        <w:rPr>
          <w:rFonts w:ascii="Avenir Book" w:eastAsia="Arial Narrow" w:hAnsi="Avenir Book" w:cs="Arial Narrow"/>
          <w:b/>
          <w:bCs/>
          <w:sz w:val="36"/>
          <w:szCs w:val="36"/>
        </w:rPr>
        <w:br w:type="page"/>
      </w:r>
    </w:p>
    <w:p w14:paraId="5A2A57A9" w14:textId="64DBB6F5" w:rsidR="71E896EF" w:rsidRPr="007E387D" w:rsidRDefault="71E896EF" w:rsidP="71E896EF">
      <w:pPr>
        <w:pStyle w:val="Ttulo2"/>
        <w:spacing w:before="299" w:after="299"/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</w:pPr>
      <w:r w:rsidRPr="007E387D"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lastRenderedPageBreak/>
        <w:t xml:space="preserve">Parte 2: Análisis de Dick </w:t>
      </w:r>
      <w:proofErr w:type="spellStart"/>
      <w:r w:rsidRPr="007E387D"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t>Hickock</w:t>
      </w:r>
      <w:proofErr w:type="spellEnd"/>
    </w:p>
    <w:p w14:paraId="5066E843" w14:textId="2E59C8DA" w:rsidR="71E896EF" w:rsidRPr="007E387D" w:rsidRDefault="71E896EF" w:rsidP="71E896EF">
      <w:pPr>
        <w:pStyle w:val="Ttulo3"/>
        <w:spacing w:before="281" w:after="281"/>
        <w:rPr>
          <w:rFonts w:ascii="Avenir Book" w:eastAsia="Arial Narrow" w:hAnsi="Avenir Book" w:cs="Arial Narrow"/>
          <w:b/>
          <w:bCs/>
          <w:color w:val="auto"/>
        </w:rPr>
      </w:pPr>
      <w:r w:rsidRPr="007E387D">
        <w:rPr>
          <w:rFonts w:ascii="Avenir Book" w:eastAsia="Arial Narrow" w:hAnsi="Avenir Book" w:cs="Arial Narrow"/>
          <w:b/>
          <w:bCs/>
          <w:color w:val="auto"/>
        </w:rPr>
        <w:t xml:space="preserve">Evaluación </w:t>
      </w:r>
      <w:r w:rsidR="005B4F83" w:rsidRPr="007E387D">
        <w:rPr>
          <w:rFonts w:ascii="Avenir Book" w:eastAsia="Arial Narrow" w:hAnsi="Avenir Book" w:cs="Arial Narrow"/>
          <w:b/>
          <w:bCs/>
          <w:color w:val="auto"/>
        </w:rPr>
        <w:t xml:space="preserve">por (reputación/atribución) </w:t>
      </w:r>
      <w:r w:rsidRPr="007E387D">
        <w:rPr>
          <w:rFonts w:ascii="Avenir Book" w:eastAsia="Arial Narrow" w:hAnsi="Avenir Book" w:cs="Arial Narrow"/>
          <w:b/>
          <w:bCs/>
          <w:color w:val="auto"/>
        </w:rPr>
        <w:t>Personalidad - NEO-PI-R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351"/>
        <w:gridCol w:w="850"/>
        <w:gridCol w:w="851"/>
        <w:gridCol w:w="850"/>
        <w:gridCol w:w="851"/>
        <w:gridCol w:w="850"/>
      </w:tblGrid>
      <w:tr w:rsidR="71E896EF" w:rsidRPr="007E387D" w14:paraId="3BFC6327" w14:textId="77777777" w:rsidTr="00207A74">
        <w:trPr>
          <w:trHeight w:val="300"/>
        </w:trPr>
        <w:tc>
          <w:tcPr>
            <w:tcW w:w="9351" w:type="dxa"/>
          </w:tcPr>
          <w:p w14:paraId="0DC4370D" w14:textId="53298E34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Rasgo de Personalidad</w:t>
            </w:r>
          </w:p>
        </w:tc>
        <w:tc>
          <w:tcPr>
            <w:tcW w:w="850" w:type="dxa"/>
          </w:tcPr>
          <w:p w14:paraId="02879F90" w14:textId="0214C455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Muy Bajo</w:t>
            </w:r>
          </w:p>
        </w:tc>
        <w:tc>
          <w:tcPr>
            <w:tcW w:w="851" w:type="dxa"/>
          </w:tcPr>
          <w:p w14:paraId="7803397C" w14:textId="41FA08F1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Bajo</w:t>
            </w:r>
          </w:p>
        </w:tc>
        <w:tc>
          <w:tcPr>
            <w:tcW w:w="850" w:type="dxa"/>
          </w:tcPr>
          <w:p w14:paraId="1AD9E547" w14:textId="11B33F43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Medio</w:t>
            </w:r>
          </w:p>
        </w:tc>
        <w:tc>
          <w:tcPr>
            <w:tcW w:w="851" w:type="dxa"/>
          </w:tcPr>
          <w:p w14:paraId="65521ACC" w14:textId="2DE931EB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Alto</w:t>
            </w:r>
          </w:p>
        </w:tc>
        <w:tc>
          <w:tcPr>
            <w:tcW w:w="850" w:type="dxa"/>
          </w:tcPr>
          <w:p w14:paraId="53717222" w14:textId="461B1E75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Muy Alto</w:t>
            </w:r>
          </w:p>
        </w:tc>
      </w:tr>
      <w:tr w:rsidR="71E896EF" w:rsidRPr="007E387D" w14:paraId="35096645" w14:textId="77777777" w:rsidTr="00207A74">
        <w:trPr>
          <w:trHeight w:val="300"/>
        </w:trPr>
        <w:tc>
          <w:tcPr>
            <w:tcW w:w="9351" w:type="dxa"/>
          </w:tcPr>
          <w:p w14:paraId="636E3152" w14:textId="685EE40C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Neuroticismo (N)</w:t>
            </w:r>
          </w:p>
          <w:p w14:paraId="640E8DF5" w14:textId="698C5D65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</w:t>
            </w:r>
            <w:r w:rsidR="00207A74" w:rsidRPr="007E387D">
              <w:rPr>
                <w:rFonts w:ascii="Avenir Book" w:eastAsia="Arial Narrow" w:hAnsi="Avenir Book" w:cs="Arial Narrow"/>
              </w:rPr>
              <w:t>scribe la e</w:t>
            </w:r>
            <w:r w:rsidRPr="007E387D">
              <w:rPr>
                <w:rFonts w:ascii="Avenir Book" w:eastAsia="Arial Narrow" w:hAnsi="Avenir Book" w:cs="Arial Narrow"/>
              </w:rPr>
              <w:t>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1F759F7D" w14:textId="184971A8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  <w:p w14:paraId="32BC0EF9" w14:textId="54804222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2794917E" w14:textId="48A772CC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6B314F8" w14:textId="6DF9684D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0702C9D" w14:textId="23BFF701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FFE7D2F" w14:textId="06059BF0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52147B2" w14:textId="1BE85330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71E896EF" w:rsidRPr="007E387D" w14:paraId="4D4ABE87" w14:textId="77777777" w:rsidTr="00207A74">
        <w:trPr>
          <w:trHeight w:val="300"/>
        </w:trPr>
        <w:tc>
          <w:tcPr>
            <w:tcW w:w="9351" w:type="dxa"/>
          </w:tcPr>
          <w:p w14:paraId="21E99D79" w14:textId="78CFD4D4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Extraversión (E)</w:t>
            </w:r>
          </w:p>
          <w:p w14:paraId="06AB36B4" w14:textId="20E98BC8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03BFD3ED" w14:textId="0F827B0F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  <w:p w14:paraId="4E37ADB6" w14:textId="0F1F9329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35A51EF8" w14:textId="61E20B72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FC841FB" w14:textId="0006CC21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122F1DF" w14:textId="14BB23BD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136B4B0" w14:textId="522FC15B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91B13AF" w14:textId="34E02988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71E896EF" w:rsidRPr="007E387D" w14:paraId="5A413844" w14:textId="77777777" w:rsidTr="00207A74">
        <w:trPr>
          <w:trHeight w:val="300"/>
        </w:trPr>
        <w:tc>
          <w:tcPr>
            <w:tcW w:w="9351" w:type="dxa"/>
          </w:tcPr>
          <w:p w14:paraId="0EA40413" w14:textId="1B22CF66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Apertura a la experiencia (O)</w:t>
            </w:r>
          </w:p>
          <w:p w14:paraId="3C6E4316" w14:textId="411978FF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0450FB70" w14:textId="694B0D37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  <w:p w14:paraId="37A511C3" w14:textId="34DA9536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17933F95" w14:textId="1EC6242A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9ED379D" w14:textId="25D8338C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1BFDDBE" w14:textId="1DE0D5E4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7501676" w14:textId="5354FAE6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638E5B0B" w14:textId="61C33170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71E896EF" w:rsidRPr="007E387D" w14:paraId="2D3AFE75" w14:textId="77777777" w:rsidTr="00207A74">
        <w:trPr>
          <w:trHeight w:val="300"/>
        </w:trPr>
        <w:tc>
          <w:tcPr>
            <w:tcW w:w="9351" w:type="dxa"/>
          </w:tcPr>
          <w:p w14:paraId="1C2B7FEB" w14:textId="7CF38858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Amabilidad (A)</w:t>
            </w:r>
          </w:p>
          <w:p w14:paraId="1F0E52F3" w14:textId="1729D474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639B6A41" w14:textId="4BC71427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0F384525" w14:textId="6A973C35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F3CA014" w14:textId="2831BE54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AB0DEAF" w14:textId="380DF053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9A0CDBD" w14:textId="0CB1E1DD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131D97D" w14:textId="535CE053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71E896EF" w:rsidRPr="007E387D" w14:paraId="41FECC6D" w14:textId="77777777" w:rsidTr="00207A74">
        <w:trPr>
          <w:trHeight w:val="300"/>
        </w:trPr>
        <w:tc>
          <w:tcPr>
            <w:tcW w:w="9351" w:type="dxa"/>
          </w:tcPr>
          <w:p w14:paraId="04757208" w14:textId="57EAC6B8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Responsabilidad (C)</w:t>
            </w:r>
          </w:p>
          <w:p w14:paraId="4E2D8FCF" w14:textId="0C858663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52F15C06" w14:textId="7EE04776" w:rsidR="71E896EF" w:rsidRPr="007E387D" w:rsidRDefault="71E896EF" w:rsidP="71E896EF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850" w:type="dxa"/>
          </w:tcPr>
          <w:p w14:paraId="16A60DCF" w14:textId="100369E2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4833334" w14:textId="632E0550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E8B0E95" w14:textId="0727EA5C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AD1301F" w14:textId="487CF4AD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FF6432C" w14:textId="4FB4E71A" w:rsidR="71E896EF" w:rsidRPr="007E387D" w:rsidRDefault="71E896EF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</w:tbl>
    <w:p w14:paraId="0E7CE313" w14:textId="77777777" w:rsidR="005B4F83" w:rsidRPr="007E387D" w:rsidRDefault="005B4F83" w:rsidP="71E896EF">
      <w:pPr>
        <w:pStyle w:val="Ttulo3"/>
        <w:spacing w:before="281" w:after="281"/>
        <w:rPr>
          <w:rFonts w:ascii="Avenir Book" w:eastAsia="Arial Narrow" w:hAnsi="Avenir Book" w:cs="Arial Narrow"/>
          <w:b/>
          <w:bCs/>
          <w:color w:val="auto"/>
        </w:rPr>
      </w:pPr>
    </w:p>
    <w:p w14:paraId="26BA535A" w14:textId="7AFB1C62" w:rsidR="71E896EF" w:rsidRPr="007E387D" w:rsidRDefault="71E896EF" w:rsidP="71E896EF">
      <w:pPr>
        <w:pStyle w:val="Ttulo3"/>
        <w:spacing w:before="281" w:after="281"/>
        <w:rPr>
          <w:rFonts w:ascii="Avenir Book" w:eastAsia="Arial Narrow" w:hAnsi="Avenir Book" w:cs="Arial Narrow"/>
          <w:b/>
          <w:bCs/>
          <w:color w:val="auto"/>
        </w:rPr>
      </w:pPr>
      <w:r w:rsidRPr="007E387D">
        <w:rPr>
          <w:rFonts w:ascii="Avenir Book" w:eastAsia="Arial Narrow" w:hAnsi="Avenir Book" w:cs="Arial Narrow"/>
          <w:b/>
          <w:bCs/>
          <w:color w:val="auto"/>
        </w:rPr>
        <w:t>Evaluación de Psicopatía - PCL-R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18"/>
        <w:gridCol w:w="992"/>
        <w:gridCol w:w="992"/>
        <w:gridCol w:w="851"/>
        <w:gridCol w:w="850"/>
      </w:tblGrid>
      <w:tr w:rsidR="71E896EF" w:rsidRPr="007E387D" w14:paraId="61D39A97" w14:textId="77777777" w:rsidTr="0086426F">
        <w:trPr>
          <w:trHeight w:val="300"/>
        </w:trPr>
        <w:tc>
          <w:tcPr>
            <w:tcW w:w="9918" w:type="dxa"/>
          </w:tcPr>
          <w:p w14:paraId="0646B1C9" w14:textId="4D15E851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Rasgo de Psicopatía</w:t>
            </w:r>
          </w:p>
        </w:tc>
        <w:tc>
          <w:tcPr>
            <w:tcW w:w="992" w:type="dxa"/>
          </w:tcPr>
          <w:p w14:paraId="64066F42" w14:textId="7794081A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0</w:t>
            </w:r>
          </w:p>
        </w:tc>
        <w:tc>
          <w:tcPr>
            <w:tcW w:w="992" w:type="dxa"/>
          </w:tcPr>
          <w:p w14:paraId="2331FEF1" w14:textId="32077E3A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</w:t>
            </w:r>
          </w:p>
        </w:tc>
        <w:tc>
          <w:tcPr>
            <w:tcW w:w="851" w:type="dxa"/>
          </w:tcPr>
          <w:p w14:paraId="74D1693B" w14:textId="2ED72100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2</w:t>
            </w:r>
          </w:p>
        </w:tc>
        <w:tc>
          <w:tcPr>
            <w:tcW w:w="850" w:type="dxa"/>
          </w:tcPr>
          <w:p w14:paraId="4FADD034" w14:textId="4B0DA010" w:rsidR="71E896EF" w:rsidRPr="007E387D" w:rsidRDefault="71E896EF" w:rsidP="71E896EF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  <w:sz w:val="16"/>
                <w:szCs w:val="16"/>
              </w:rPr>
              <w:t>Omitido</w:t>
            </w:r>
          </w:p>
        </w:tc>
      </w:tr>
      <w:tr w:rsidR="00065F63" w:rsidRPr="007E387D" w14:paraId="335516AE" w14:textId="77777777" w:rsidTr="0086426F">
        <w:trPr>
          <w:trHeight w:val="300"/>
        </w:trPr>
        <w:tc>
          <w:tcPr>
            <w:tcW w:w="9918" w:type="dxa"/>
          </w:tcPr>
          <w:p w14:paraId="7EDEE8E8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1.- Locuacidad/encanto superficial</w:t>
            </w:r>
          </w:p>
          <w:p w14:paraId="489A13AD" w14:textId="29A0AEB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4C650CCF" w14:textId="47DBFD2D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671184D" w14:textId="21ACCD7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2AF9401" w14:textId="6CD978E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3DDD770" w14:textId="16F1CA1D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15B197C" w14:textId="3D71BD3B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086E15B6" w14:textId="77777777" w:rsidTr="0086426F">
        <w:trPr>
          <w:trHeight w:val="300"/>
        </w:trPr>
        <w:tc>
          <w:tcPr>
            <w:tcW w:w="9918" w:type="dxa"/>
          </w:tcPr>
          <w:p w14:paraId="299D5217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 xml:space="preserve">2.- Grandioso sentido de </w:t>
            </w:r>
            <w:proofErr w:type="spellStart"/>
            <w:r w:rsidRPr="007E387D">
              <w:rPr>
                <w:rFonts w:ascii="Avenir Book" w:eastAsia="Arial Narrow" w:hAnsi="Avenir Book" w:cs="Arial Narrow"/>
                <w:b/>
                <w:bCs/>
              </w:rPr>
              <w:t>autovalía</w:t>
            </w:r>
            <w:proofErr w:type="spellEnd"/>
          </w:p>
          <w:p w14:paraId="1363105A" w14:textId="5DC45F91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42C6EFD8" w14:textId="0D0587F9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96F147B" w14:textId="532C2276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4F742700" w14:textId="19D17281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325E53E" w14:textId="5CE1A549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FABA882" w14:textId="3217FC3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6CFF86AF" w14:textId="77777777" w:rsidTr="0086426F">
        <w:trPr>
          <w:trHeight w:val="300"/>
        </w:trPr>
        <w:tc>
          <w:tcPr>
            <w:tcW w:w="9918" w:type="dxa"/>
          </w:tcPr>
          <w:p w14:paraId="72304714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3.- Necesidad de estimulación/Tendencia al aburrimiento</w:t>
            </w:r>
          </w:p>
          <w:p w14:paraId="4123BD81" w14:textId="54D239A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468DA96A" w14:textId="5B0E2E7C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0B1E62E" w14:textId="0B82C5EF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5C9780DB" w14:textId="67D72D1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52AE829" w14:textId="6436579C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F4C5A57" w14:textId="50A8C25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68E7EB19" w14:textId="77777777" w:rsidTr="0086426F">
        <w:trPr>
          <w:trHeight w:val="300"/>
        </w:trPr>
        <w:tc>
          <w:tcPr>
            <w:tcW w:w="9918" w:type="dxa"/>
          </w:tcPr>
          <w:p w14:paraId="4025733E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4.- Mentira patológica</w:t>
            </w:r>
          </w:p>
          <w:p w14:paraId="77C2F58D" w14:textId="2A57E5BC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207A7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4829AB7F" w14:textId="62C24D0C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67CED0A9" w14:textId="51E364D9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502F6E75" w14:textId="2C6B277B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DD59B9D" w14:textId="56602F55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244DA9B" w14:textId="37C108C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74FF88E1" w14:textId="77777777" w:rsidTr="0086426F">
        <w:trPr>
          <w:trHeight w:val="300"/>
        </w:trPr>
        <w:tc>
          <w:tcPr>
            <w:tcW w:w="9918" w:type="dxa"/>
          </w:tcPr>
          <w:p w14:paraId="036EA956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5.- Manipulación</w:t>
            </w:r>
          </w:p>
          <w:p w14:paraId="47630CA7" w14:textId="25986060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C71AE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4915A75D" w14:textId="76B423D6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8EC7334" w14:textId="2658EEBB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0A150A0" w14:textId="12D55909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597E3C3B" w14:textId="5DA5EBA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3831901A" w14:textId="2E36B06A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6BA7CBEF" w14:textId="77777777" w:rsidTr="0086426F">
        <w:trPr>
          <w:trHeight w:val="300"/>
        </w:trPr>
        <w:tc>
          <w:tcPr>
            <w:tcW w:w="9918" w:type="dxa"/>
          </w:tcPr>
          <w:p w14:paraId="1FECC020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6.- Falta de remordimiento o culpa</w:t>
            </w:r>
          </w:p>
          <w:p w14:paraId="5893441F" w14:textId="3BC82E85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Evidencia</w:t>
            </w:r>
            <w:r w:rsidR="00C71AE4" w:rsidRPr="007E387D">
              <w:rPr>
                <w:rFonts w:ascii="Avenir Book" w:eastAsia="Arial Narrow" w:hAnsi="Avenir Book" w:cs="Arial Narrow"/>
              </w:rPr>
              <w:t>…</w:t>
            </w:r>
          </w:p>
          <w:p w14:paraId="7AB584A3" w14:textId="74E0BE52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562851BA" w14:textId="7B1D3032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20870E3" w14:textId="560C1F51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63E77EF" w14:textId="737EB9C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6874F5C8" w14:textId="6F0D184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518D1A9E" w14:textId="77777777" w:rsidTr="0086426F">
        <w:trPr>
          <w:trHeight w:val="300"/>
        </w:trPr>
        <w:tc>
          <w:tcPr>
            <w:tcW w:w="9918" w:type="dxa"/>
          </w:tcPr>
          <w:p w14:paraId="2C699C23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7.- Afecto superficial</w:t>
            </w:r>
          </w:p>
          <w:p w14:paraId="6A97A262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481CE30B" w14:textId="33A463FA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22CADEBC" w14:textId="3FAD8EDD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1D774AD4" w14:textId="27EF100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5CDC382" w14:textId="12146F0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8A441FD" w14:textId="1AEBB44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414B83F7" w14:textId="77777777" w:rsidTr="0086426F">
        <w:trPr>
          <w:trHeight w:val="300"/>
        </w:trPr>
        <w:tc>
          <w:tcPr>
            <w:tcW w:w="9918" w:type="dxa"/>
          </w:tcPr>
          <w:p w14:paraId="6D2853AE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lastRenderedPageBreak/>
              <w:t>8.- Insensibilidad/Falta de empatía</w:t>
            </w:r>
          </w:p>
          <w:p w14:paraId="3F1F1A1F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EAEC728" w14:textId="2BBA737B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5B6798A" w14:textId="6AC6E512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155FDA37" w14:textId="3B5A7E51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E80E9C5" w14:textId="09DBBE04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21745690" w14:textId="092FE62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7DBBBEDA" w14:textId="77777777" w:rsidTr="0086426F">
        <w:trPr>
          <w:trHeight w:val="300"/>
        </w:trPr>
        <w:tc>
          <w:tcPr>
            <w:tcW w:w="9918" w:type="dxa"/>
          </w:tcPr>
          <w:p w14:paraId="3CBEC3EB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9.- Estilo de vida parasitario</w:t>
            </w:r>
          </w:p>
          <w:p w14:paraId="7D6EF372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1BD02A51" w14:textId="252D45A5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1190AC7E" w14:textId="18DA6CFA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31F4CD2" w14:textId="7CC653B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1D3F0F2B" w14:textId="048A6B5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0CE312E" w14:textId="2B6054E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3FC00606" w14:textId="77777777" w:rsidTr="0086426F">
        <w:trPr>
          <w:trHeight w:val="300"/>
        </w:trPr>
        <w:tc>
          <w:tcPr>
            <w:tcW w:w="9918" w:type="dxa"/>
          </w:tcPr>
          <w:p w14:paraId="528A2CB0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10.- Falta de control conductual</w:t>
            </w:r>
          </w:p>
          <w:p w14:paraId="19E1364E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0EBAF504" w14:textId="0C00AEA4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4CB754BA" w14:textId="2C2BB564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2FF2B369" w14:textId="0878972B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7A5E7B03" w14:textId="5280144B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5C52F8F8" w14:textId="5C21742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46456808" w14:textId="77777777" w:rsidTr="0086426F">
        <w:trPr>
          <w:trHeight w:val="300"/>
        </w:trPr>
        <w:tc>
          <w:tcPr>
            <w:tcW w:w="9918" w:type="dxa"/>
          </w:tcPr>
          <w:p w14:paraId="7EBDA3A6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11.- Promiscuidad sexual</w:t>
            </w:r>
          </w:p>
          <w:p w14:paraId="4C3C0A65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355A106A" w14:textId="2C36FD19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5B4198BD" w14:textId="1DA41B8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8C2CC79" w14:textId="39C8725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63028271" w14:textId="3C6D4041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1E4F9A1" w14:textId="304FD39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66DD9C3E" w14:textId="77777777" w:rsidTr="0086426F">
        <w:trPr>
          <w:trHeight w:val="300"/>
        </w:trPr>
        <w:tc>
          <w:tcPr>
            <w:tcW w:w="9918" w:type="dxa"/>
          </w:tcPr>
          <w:p w14:paraId="1C2598EA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12.- Problemas de conducta en la infancia</w:t>
            </w:r>
          </w:p>
          <w:p w14:paraId="69680386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CD038B0" w14:textId="4829B41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1832B115" w14:textId="2F3C008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3072274" w14:textId="443F9CD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1090DE3C" w14:textId="51966F76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2EFCEDD" w14:textId="11F6BF40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3175F024" w14:textId="77777777" w:rsidTr="0086426F">
        <w:trPr>
          <w:trHeight w:val="300"/>
        </w:trPr>
        <w:tc>
          <w:tcPr>
            <w:tcW w:w="9918" w:type="dxa"/>
          </w:tcPr>
          <w:p w14:paraId="2229FEE0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13.- Falta de metas realistas a largo plazo</w:t>
            </w:r>
          </w:p>
          <w:p w14:paraId="4023A66D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17F37C63" w14:textId="6DBD5182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7434DF4B" w14:textId="35525EFD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4F900686" w14:textId="2DDC6815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3ADCFADC" w14:textId="764CF36F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C4723FB" w14:textId="60941C8F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44199227" w14:textId="77777777" w:rsidTr="0086426F">
        <w:trPr>
          <w:trHeight w:val="300"/>
        </w:trPr>
        <w:tc>
          <w:tcPr>
            <w:tcW w:w="9918" w:type="dxa"/>
          </w:tcPr>
          <w:p w14:paraId="1932F061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14.- Impulsividad</w:t>
            </w:r>
          </w:p>
          <w:p w14:paraId="523C6AFD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4DE757F4" w14:textId="18FE40D9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66F6FEDA" w14:textId="738687D0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1CC073A9" w14:textId="11C4E7CC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4D75AAB0" w14:textId="7C44C579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100FEAE" w14:textId="2EA1543E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25F7A3A1" w14:textId="77777777" w:rsidTr="0086426F">
        <w:trPr>
          <w:trHeight w:val="300"/>
        </w:trPr>
        <w:tc>
          <w:tcPr>
            <w:tcW w:w="9918" w:type="dxa"/>
          </w:tcPr>
          <w:p w14:paraId="0C441291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15.- Irresponsabilidad</w:t>
            </w:r>
          </w:p>
          <w:p w14:paraId="2A890830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2AF2EC6" w14:textId="0E87CA7A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57BF92E0" w14:textId="07A728FC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3C01240D" w14:textId="335A4F5D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19F22691" w14:textId="19F1404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6385735E" w14:textId="4D9B906C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12A1A5E7" w14:textId="77777777" w:rsidTr="0086426F">
        <w:trPr>
          <w:trHeight w:val="300"/>
        </w:trPr>
        <w:tc>
          <w:tcPr>
            <w:tcW w:w="9918" w:type="dxa"/>
          </w:tcPr>
          <w:p w14:paraId="006E951D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16.- Incapacidad de aceptar la responsabilidad de las propias acciones</w:t>
            </w:r>
          </w:p>
          <w:p w14:paraId="2D5B1F3A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65D4EE46" w14:textId="723772F8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626BEE72" w14:textId="6C9E97D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6870A28" w14:textId="70D6C282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BAC6F87" w14:textId="47F07894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E67B800" w14:textId="383CC63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52F5ACCB" w14:textId="77777777" w:rsidTr="0086426F">
        <w:trPr>
          <w:trHeight w:val="300"/>
        </w:trPr>
        <w:tc>
          <w:tcPr>
            <w:tcW w:w="9918" w:type="dxa"/>
          </w:tcPr>
          <w:p w14:paraId="77645431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lastRenderedPageBreak/>
              <w:t>17.- Varias relaciones maritales de corta duración</w:t>
            </w:r>
          </w:p>
          <w:p w14:paraId="5EFED4E2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D278B0F" w14:textId="7A013402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5AD38069" w14:textId="47B5687D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0C0D00E3" w14:textId="54570E36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7E6BDB5D" w14:textId="2253D916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07AE6767" w14:textId="227C59F4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359E0DEC" w14:textId="77777777" w:rsidTr="0086426F">
        <w:trPr>
          <w:trHeight w:val="300"/>
        </w:trPr>
        <w:tc>
          <w:tcPr>
            <w:tcW w:w="9918" w:type="dxa"/>
          </w:tcPr>
          <w:p w14:paraId="714905AB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18.- Delincuencia juvenil</w:t>
            </w:r>
          </w:p>
          <w:p w14:paraId="196B5CCC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7435AE42" w14:textId="67BF2118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206996E5" w14:textId="7FA52C81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2BBF281A" w14:textId="15910BB7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03A48427" w14:textId="562FAB7B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15B66000" w14:textId="39A61662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1786C0E2" w14:textId="77777777" w:rsidTr="0086426F">
        <w:trPr>
          <w:trHeight w:val="300"/>
        </w:trPr>
        <w:tc>
          <w:tcPr>
            <w:tcW w:w="9918" w:type="dxa"/>
          </w:tcPr>
          <w:p w14:paraId="03B421F1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19.- Revocación de la libertad condicional</w:t>
            </w:r>
          </w:p>
          <w:p w14:paraId="3086C171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2AA89ACA" w14:textId="2AE09328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45BA9290" w14:textId="69968846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74F7745C" w14:textId="672B0A5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B9B72BB" w14:textId="2F301038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7A55F8AE" w14:textId="66C70D00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  <w:tr w:rsidR="00065F63" w:rsidRPr="007E387D" w14:paraId="156F326F" w14:textId="77777777" w:rsidTr="0086426F">
        <w:trPr>
          <w:trHeight w:val="300"/>
        </w:trPr>
        <w:tc>
          <w:tcPr>
            <w:tcW w:w="9918" w:type="dxa"/>
          </w:tcPr>
          <w:p w14:paraId="4867BCFB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20.- Versatilidad criminal</w:t>
            </w:r>
          </w:p>
          <w:p w14:paraId="4EC9C1E6" w14:textId="77777777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7E387D">
              <w:rPr>
                <w:rFonts w:ascii="Avenir Book" w:eastAsia="Arial Narrow" w:hAnsi="Avenir Book" w:cs="Arial Narrow"/>
                <w:b/>
                <w:bCs/>
              </w:rPr>
              <w:t>Evidencia</w:t>
            </w:r>
          </w:p>
          <w:p w14:paraId="41D8647D" w14:textId="23D39C48" w:rsidR="00065F63" w:rsidRPr="007E387D" w:rsidRDefault="00065F63" w:rsidP="00065F63">
            <w:pPr>
              <w:rPr>
                <w:rFonts w:ascii="Avenir Book" w:eastAsia="Arial Narrow" w:hAnsi="Avenir Book" w:cs="Arial Narrow"/>
                <w:b/>
                <w:bCs/>
              </w:rPr>
            </w:pPr>
          </w:p>
        </w:tc>
        <w:tc>
          <w:tcPr>
            <w:tcW w:w="992" w:type="dxa"/>
          </w:tcPr>
          <w:p w14:paraId="0694A685" w14:textId="6047CF73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92" w:type="dxa"/>
          </w:tcPr>
          <w:p w14:paraId="5F18F03E" w14:textId="602705B2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1" w:type="dxa"/>
          </w:tcPr>
          <w:p w14:paraId="2F2068DB" w14:textId="2643DAE4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50" w:type="dxa"/>
          </w:tcPr>
          <w:p w14:paraId="4BD5DA0D" w14:textId="7814BFCF" w:rsidR="00065F63" w:rsidRPr="007E387D" w:rsidRDefault="00065F63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Segoe UI Symbol" w:eastAsia="Arial Narrow" w:hAnsi="Segoe UI Symbol" w:cs="Segoe UI Symbol"/>
              </w:rPr>
              <w:t>☐</w:t>
            </w:r>
          </w:p>
        </w:tc>
      </w:tr>
    </w:tbl>
    <w:p w14:paraId="5117FD29" w14:textId="01069FE8" w:rsidR="71E896EF" w:rsidRPr="007E387D" w:rsidRDefault="71E896EF" w:rsidP="71E896EF">
      <w:pPr>
        <w:rPr>
          <w:rFonts w:ascii="Avenir Book" w:eastAsia="Arial Narrow" w:hAnsi="Avenir Book" w:cs="Arial Narrow"/>
        </w:rPr>
      </w:pPr>
    </w:p>
    <w:p w14:paraId="2A656270" w14:textId="59DAEE67" w:rsidR="005B4F83" w:rsidRPr="007E387D" w:rsidRDefault="004912D8" w:rsidP="71E896EF">
      <w:pPr>
        <w:rPr>
          <w:rFonts w:ascii="Avenir Book" w:eastAsia="Arial Narrow" w:hAnsi="Avenir Book" w:cs="Arial Narrow"/>
        </w:rPr>
      </w:pPr>
      <w:r w:rsidRPr="007E387D">
        <w:rPr>
          <w:rFonts w:ascii="Avenir Book" w:eastAsia="Arial Narrow" w:hAnsi="Avenir Book" w:cs="Arial Narrow"/>
        </w:rPr>
        <w:t>P</w:t>
      </w:r>
      <w:r w:rsidR="005B4F83" w:rsidRPr="007E387D">
        <w:rPr>
          <w:rFonts w:ascii="Avenir Book" w:eastAsia="Arial Narrow" w:hAnsi="Avenir Book" w:cs="Arial Narrow"/>
        </w:rPr>
        <w:t xml:space="preserve">ara computar las puntuaciones directas de las escalas y subescalas de la PCL hay que hacer una suma de las puntuaciones directas (0,1 y 2) obtenidas en los siguientes </w:t>
      </w:r>
      <w:proofErr w:type="spellStart"/>
      <w:r w:rsidR="005B4F83" w:rsidRPr="007E387D">
        <w:rPr>
          <w:rFonts w:ascii="Avenir Book" w:eastAsia="Arial Narrow" w:hAnsi="Avenir Book" w:cs="Arial Narrow"/>
        </w:rPr>
        <w:t>items</w:t>
      </w:r>
      <w:proofErr w:type="spellEnd"/>
      <w:r w:rsidR="005B4F83" w:rsidRPr="007E387D">
        <w:rPr>
          <w:rFonts w:ascii="Avenir Book" w:eastAsia="Arial Narrow" w:hAnsi="Avenir Book" w:cs="Arial Narrow"/>
        </w:rPr>
        <w:t>:</w:t>
      </w:r>
    </w:p>
    <w:p w14:paraId="184E1F93" w14:textId="77777777" w:rsidR="005B4F83" w:rsidRPr="007E387D" w:rsidRDefault="005B4F83" w:rsidP="71E896EF">
      <w:pPr>
        <w:rPr>
          <w:rFonts w:ascii="Avenir Book" w:eastAsia="Arial Narrow" w:hAnsi="Avenir Book" w:cs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555"/>
        <w:gridCol w:w="1157"/>
        <w:gridCol w:w="1134"/>
        <w:gridCol w:w="6919"/>
      </w:tblGrid>
      <w:tr w:rsidR="00FC5DCE" w:rsidRPr="007E387D" w14:paraId="6C6970D5" w14:textId="3E8E66CF" w:rsidTr="00FC5DCE">
        <w:tc>
          <w:tcPr>
            <w:tcW w:w="1980" w:type="dxa"/>
          </w:tcPr>
          <w:p w14:paraId="3EDCF9EB" w14:textId="77777777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2555" w:type="dxa"/>
          </w:tcPr>
          <w:p w14:paraId="3E6C9041" w14:textId="1CE474CD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Denominaciones</w:t>
            </w:r>
          </w:p>
        </w:tc>
        <w:tc>
          <w:tcPr>
            <w:tcW w:w="1157" w:type="dxa"/>
          </w:tcPr>
          <w:p w14:paraId="65E6D458" w14:textId="212F565F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Perry (PD)</w:t>
            </w:r>
          </w:p>
        </w:tc>
        <w:tc>
          <w:tcPr>
            <w:tcW w:w="1134" w:type="dxa"/>
          </w:tcPr>
          <w:p w14:paraId="636D1FCA" w14:textId="6DDB4B12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Dick (PD)</w:t>
            </w:r>
          </w:p>
        </w:tc>
        <w:tc>
          <w:tcPr>
            <w:tcW w:w="6919" w:type="dxa"/>
            <w:vMerge w:val="restart"/>
          </w:tcPr>
          <w:p w14:paraId="35C91822" w14:textId="2715336B" w:rsidR="00FC5DCE" w:rsidRPr="00C37F22" w:rsidRDefault="00C37F22" w:rsidP="00FC5DCE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 xml:space="preserve">Rasgos que componen los Factores </w:t>
            </w:r>
          </w:p>
          <w:p w14:paraId="3329B699" w14:textId="77777777" w:rsidR="00FC5DCE" w:rsidRDefault="00FC5DCE" w:rsidP="00FC5DCE">
            <w:pPr>
              <w:rPr>
                <w:rFonts w:ascii="Avenir Book" w:eastAsia="Arial Narrow" w:hAnsi="Avenir Book" w:cs="Arial Narrow"/>
              </w:rPr>
            </w:pPr>
          </w:p>
          <w:p w14:paraId="65886589" w14:textId="7EAFA3BE" w:rsidR="00FC5DCE" w:rsidRPr="007E387D" w:rsidRDefault="00FC5DCE" w:rsidP="00FC5DCE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1/Factor 1:  1+2+4+5</w:t>
            </w:r>
          </w:p>
          <w:p w14:paraId="3CAC318E" w14:textId="77777777" w:rsidR="00FC5DCE" w:rsidRPr="007E387D" w:rsidRDefault="00FC5DCE" w:rsidP="00FC5DCE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2/Factor 1: 6+7+8+16</w:t>
            </w:r>
          </w:p>
          <w:p w14:paraId="34F5E6EF" w14:textId="77777777" w:rsidR="00FC5DCE" w:rsidRPr="007E387D" w:rsidRDefault="00FC5DCE" w:rsidP="00FC5DCE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1/Factor 2: 3+9+13+14+15</w:t>
            </w:r>
          </w:p>
          <w:p w14:paraId="58A92A33" w14:textId="77777777" w:rsidR="00FC5DCE" w:rsidRPr="007E387D" w:rsidRDefault="00FC5DCE" w:rsidP="00FC5DCE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2/Factor 2: 10+12+18+19+20</w:t>
            </w:r>
          </w:p>
          <w:p w14:paraId="780ADCC7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03FD06D0" w14:textId="432490AA" w:rsidTr="00FC5DCE">
        <w:tc>
          <w:tcPr>
            <w:tcW w:w="1980" w:type="dxa"/>
          </w:tcPr>
          <w:p w14:paraId="241A7D2A" w14:textId="492230E8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Faceta 1_Factor 1</w:t>
            </w:r>
          </w:p>
        </w:tc>
        <w:tc>
          <w:tcPr>
            <w:tcW w:w="2555" w:type="dxa"/>
          </w:tcPr>
          <w:p w14:paraId="27406962" w14:textId="335DB884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proofErr w:type="spellStart"/>
            <w:r w:rsidRPr="007E387D">
              <w:rPr>
                <w:rFonts w:ascii="Avenir Book" w:eastAsia="Arial Narrow" w:hAnsi="Avenir Book" w:cs="Arial Narrow"/>
              </w:rPr>
              <w:t>Intepersonal</w:t>
            </w:r>
            <w:proofErr w:type="spellEnd"/>
          </w:p>
        </w:tc>
        <w:tc>
          <w:tcPr>
            <w:tcW w:w="1157" w:type="dxa"/>
          </w:tcPr>
          <w:p w14:paraId="6D17A61F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3F4CE514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6CCEB4AE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29D0A41E" w14:textId="591863D1" w:rsidTr="00FC5DCE">
        <w:tc>
          <w:tcPr>
            <w:tcW w:w="1980" w:type="dxa"/>
          </w:tcPr>
          <w:p w14:paraId="1CFB052C" w14:textId="6F96CA58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 xml:space="preserve">Faceta </w:t>
            </w:r>
            <w:proofErr w:type="gramStart"/>
            <w:r w:rsidRPr="007E387D">
              <w:rPr>
                <w:rFonts w:ascii="Avenir Book" w:eastAsia="Arial Narrow" w:hAnsi="Avenir Book" w:cs="Arial Narrow"/>
              </w:rPr>
              <w:t>2  Factor</w:t>
            </w:r>
            <w:proofErr w:type="gramEnd"/>
            <w:r w:rsidRPr="007E387D">
              <w:rPr>
                <w:rFonts w:ascii="Avenir Book" w:eastAsia="Arial Narrow" w:hAnsi="Avenir Book" w:cs="Arial Narrow"/>
              </w:rPr>
              <w:t xml:space="preserve">  1</w:t>
            </w:r>
          </w:p>
        </w:tc>
        <w:tc>
          <w:tcPr>
            <w:tcW w:w="2555" w:type="dxa"/>
          </w:tcPr>
          <w:p w14:paraId="650237E2" w14:textId="78ED717F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Afectiva</w:t>
            </w:r>
          </w:p>
        </w:tc>
        <w:tc>
          <w:tcPr>
            <w:tcW w:w="1157" w:type="dxa"/>
          </w:tcPr>
          <w:p w14:paraId="2126BD35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66356781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17BA3DBE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4038C4A4" w14:textId="32D5D26D" w:rsidTr="00FC5DCE">
        <w:tc>
          <w:tcPr>
            <w:tcW w:w="1980" w:type="dxa"/>
          </w:tcPr>
          <w:p w14:paraId="4434EE16" w14:textId="278A2768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 xml:space="preserve">Faceta </w:t>
            </w:r>
            <w:proofErr w:type="gramStart"/>
            <w:r w:rsidRPr="007E387D">
              <w:rPr>
                <w:rFonts w:ascii="Avenir Book" w:eastAsia="Arial Narrow" w:hAnsi="Avenir Book" w:cs="Arial Narrow"/>
              </w:rPr>
              <w:t>1  Factor</w:t>
            </w:r>
            <w:proofErr w:type="gramEnd"/>
            <w:r w:rsidRPr="007E387D">
              <w:rPr>
                <w:rFonts w:ascii="Avenir Book" w:eastAsia="Arial Narrow" w:hAnsi="Avenir Book" w:cs="Arial Narrow"/>
              </w:rPr>
              <w:t xml:space="preserve"> 2</w:t>
            </w:r>
          </w:p>
        </w:tc>
        <w:tc>
          <w:tcPr>
            <w:tcW w:w="2555" w:type="dxa"/>
          </w:tcPr>
          <w:p w14:paraId="3D9E9E01" w14:textId="49DF14BE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Estilo de vida</w:t>
            </w:r>
          </w:p>
        </w:tc>
        <w:tc>
          <w:tcPr>
            <w:tcW w:w="1157" w:type="dxa"/>
          </w:tcPr>
          <w:p w14:paraId="0920684E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3B4E26F1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4FF6698D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3CD98585" w14:textId="10FAAFCE" w:rsidTr="00FC5DCE">
        <w:tc>
          <w:tcPr>
            <w:tcW w:w="1980" w:type="dxa"/>
          </w:tcPr>
          <w:p w14:paraId="5CDCA04B" w14:textId="4654C013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lastRenderedPageBreak/>
              <w:t xml:space="preserve">Faceta </w:t>
            </w:r>
            <w:proofErr w:type="gramStart"/>
            <w:r w:rsidRPr="007E387D">
              <w:rPr>
                <w:rFonts w:ascii="Avenir Book" w:eastAsia="Arial Narrow" w:hAnsi="Avenir Book" w:cs="Arial Narrow"/>
              </w:rPr>
              <w:t>2  Factor</w:t>
            </w:r>
            <w:proofErr w:type="gramEnd"/>
            <w:r w:rsidRPr="007E387D">
              <w:rPr>
                <w:rFonts w:ascii="Avenir Book" w:eastAsia="Arial Narrow" w:hAnsi="Avenir Book" w:cs="Arial Narrow"/>
              </w:rPr>
              <w:t xml:space="preserve"> 2</w:t>
            </w:r>
          </w:p>
        </w:tc>
        <w:tc>
          <w:tcPr>
            <w:tcW w:w="2555" w:type="dxa"/>
          </w:tcPr>
          <w:p w14:paraId="16FE397C" w14:textId="6CB38C33" w:rsidR="00FC5DCE" w:rsidRPr="007E387D" w:rsidRDefault="00FC5DCE" w:rsidP="71E896EF">
            <w:pPr>
              <w:rPr>
                <w:rFonts w:ascii="Avenir Book" w:eastAsia="Arial Narrow" w:hAnsi="Avenir Book" w:cs="Arial Narrow"/>
              </w:rPr>
            </w:pPr>
            <w:proofErr w:type="spellStart"/>
            <w:r w:rsidRPr="007E387D">
              <w:rPr>
                <w:rFonts w:ascii="Avenir Book" w:eastAsia="Arial Narrow" w:hAnsi="Avenir Book" w:cs="Arial Narrow"/>
              </w:rPr>
              <w:t>An</w:t>
            </w:r>
            <w:r w:rsidR="00C37F22">
              <w:rPr>
                <w:rFonts w:ascii="Avenir Book" w:eastAsia="Arial Narrow" w:hAnsi="Avenir Book" w:cs="Arial Narrow"/>
              </w:rPr>
              <w:t>ti</w:t>
            </w:r>
            <w:r w:rsidRPr="007E387D">
              <w:rPr>
                <w:rFonts w:ascii="Avenir Book" w:eastAsia="Arial Narrow" w:hAnsi="Avenir Book" w:cs="Arial Narrow"/>
              </w:rPr>
              <w:t>socialidad</w:t>
            </w:r>
            <w:proofErr w:type="spellEnd"/>
          </w:p>
        </w:tc>
        <w:tc>
          <w:tcPr>
            <w:tcW w:w="1157" w:type="dxa"/>
          </w:tcPr>
          <w:p w14:paraId="31F01487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625047A6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7C3728E8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1B6856D1" w14:textId="77A67FF8" w:rsidTr="00FC5DCE">
        <w:tc>
          <w:tcPr>
            <w:tcW w:w="1980" w:type="dxa"/>
          </w:tcPr>
          <w:p w14:paraId="7CE4AE39" w14:textId="29C5FD58" w:rsidR="00FC5DCE" w:rsidRPr="007E387D" w:rsidRDefault="00FC5DCE" w:rsidP="0076478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Factor 1</w:t>
            </w:r>
          </w:p>
        </w:tc>
        <w:tc>
          <w:tcPr>
            <w:tcW w:w="2555" w:type="dxa"/>
          </w:tcPr>
          <w:p w14:paraId="6BFCCE8B" w14:textId="08E42F85" w:rsidR="00FC5DCE" w:rsidRPr="007E387D" w:rsidRDefault="00FC5DCE" w:rsidP="0076478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Interpersonal/afectivo</w:t>
            </w:r>
          </w:p>
        </w:tc>
        <w:tc>
          <w:tcPr>
            <w:tcW w:w="1157" w:type="dxa"/>
          </w:tcPr>
          <w:p w14:paraId="5C8CA4DA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1A9D30DD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49883698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7AF57B3D" w14:textId="208B30A6" w:rsidTr="00FC5DCE">
        <w:tc>
          <w:tcPr>
            <w:tcW w:w="1980" w:type="dxa"/>
          </w:tcPr>
          <w:p w14:paraId="0CD7632D" w14:textId="0EF2EA79" w:rsidR="00FC5DCE" w:rsidRPr="007E387D" w:rsidRDefault="00FC5DCE" w:rsidP="0076478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Factor 2</w:t>
            </w:r>
          </w:p>
        </w:tc>
        <w:tc>
          <w:tcPr>
            <w:tcW w:w="2555" w:type="dxa"/>
          </w:tcPr>
          <w:p w14:paraId="3E046142" w14:textId="71DED83C" w:rsidR="00FC5DCE" w:rsidRPr="007E387D" w:rsidRDefault="00FC5DCE" w:rsidP="0076478F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Desviación Social</w:t>
            </w:r>
          </w:p>
        </w:tc>
        <w:tc>
          <w:tcPr>
            <w:tcW w:w="1157" w:type="dxa"/>
          </w:tcPr>
          <w:p w14:paraId="4913E563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1B53DA96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16D614F1" w14:textId="77777777" w:rsidR="00FC5DCE" w:rsidRPr="007E387D" w:rsidRDefault="00FC5DCE" w:rsidP="00E97F0B">
            <w:pPr>
              <w:jc w:val="center"/>
              <w:rPr>
                <w:rFonts w:ascii="Avenir Book" w:eastAsia="Arial Narrow" w:hAnsi="Avenir Book" w:cs="Arial Narrow"/>
              </w:rPr>
            </w:pPr>
          </w:p>
        </w:tc>
      </w:tr>
      <w:tr w:rsidR="00FC5DCE" w:rsidRPr="007E387D" w14:paraId="08F70F8C" w14:textId="6C6B4CF0" w:rsidTr="00FC5DCE">
        <w:tc>
          <w:tcPr>
            <w:tcW w:w="1980" w:type="dxa"/>
          </w:tcPr>
          <w:p w14:paraId="3685CFB1" w14:textId="38E51B3D" w:rsidR="00FC5DCE" w:rsidRPr="007E387D" w:rsidRDefault="00FC5DCE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 xml:space="preserve">Factor </w:t>
            </w:r>
            <w:proofErr w:type="spellStart"/>
            <w:r w:rsidRPr="007E387D">
              <w:rPr>
                <w:rFonts w:ascii="Avenir Book" w:eastAsia="Arial Narrow" w:hAnsi="Avenir Book" w:cs="Arial Narrow"/>
              </w:rPr>
              <w:t>gral.</w:t>
            </w:r>
            <w:proofErr w:type="spellEnd"/>
          </w:p>
        </w:tc>
        <w:tc>
          <w:tcPr>
            <w:tcW w:w="2555" w:type="dxa"/>
          </w:tcPr>
          <w:p w14:paraId="467D8ECB" w14:textId="4852CAD3" w:rsidR="00FC5DCE" w:rsidRPr="007E387D" w:rsidRDefault="00FC5DCE" w:rsidP="00065F6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Psicopatía</w:t>
            </w:r>
          </w:p>
        </w:tc>
        <w:tc>
          <w:tcPr>
            <w:tcW w:w="1157" w:type="dxa"/>
          </w:tcPr>
          <w:p w14:paraId="59DBE540" w14:textId="77777777" w:rsidR="00FC5DCE" w:rsidRPr="007E387D" w:rsidRDefault="00FC5DCE" w:rsidP="00065F6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63F6AA7B" w14:textId="77777777" w:rsidR="00FC5DCE" w:rsidRPr="007E387D" w:rsidRDefault="00FC5DCE" w:rsidP="00065F6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6919" w:type="dxa"/>
            <w:vMerge/>
          </w:tcPr>
          <w:p w14:paraId="6B73847A" w14:textId="77777777" w:rsidR="00FC5DCE" w:rsidRPr="007E387D" w:rsidRDefault="00FC5DCE" w:rsidP="00065F63">
            <w:pPr>
              <w:rPr>
                <w:rFonts w:ascii="Avenir Book" w:eastAsia="Arial Narrow" w:hAnsi="Avenir Book" w:cs="Arial Narrow"/>
              </w:rPr>
            </w:pPr>
          </w:p>
        </w:tc>
      </w:tr>
    </w:tbl>
    <w:p w14:paraId="192D4F04" w14:textId="77777777" w:rsidR="005B4F83" w:rsidRPr="007E387D" w:rsidRDefault="005B4F83" w:rsidP="005B4F83">
      <w:pPr>
        <w:rPr>
          <w:rFonts w:ascii="Avenir Book" w:eastAsia="Arial Narrow" w:hAnsi="Avenir Book" w:cs="Arial Narrow"/>
        </w:rPr>
      </w:pPr>
    </w:p>
    <w:p w14:paraId="037324CE" w14:textId="6B93203D" w:rsidR="00C37F22" w:rsidRPr="00C37F22" w:rsidRDefault="00C37F22" w:rsidP="00C37F22">
      <w:pPr>
        <w:pStyle w:val="Ttulo2"/>
        <w:spacing w:before="299" w:after="299"/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</w:pPr>
      <w:r w:rsidRPr="007E387D"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t xml:space="preserve">Parte </w:t>
      </w:r>
      <w:r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t>3</w:t>
      </w:r>
      <w:r w:rsidRPr="007E387D"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t xml:space="preserve">: </w:t>
      </w:r>
      <w:r>
        <w:rPr>
          <w:rFonts w:ascii="Avenir Book" w:eastAsia="Arial Narrow" w:hAnsi="Avenir Book" w:cs="Arial Narrow"/>
          <w:b/>
          <w:bCs/>
          <w:color w:val="auto"/>
          <w:sz w:val="36"/>
          <w:szCs w:val="36"/>
        </w:rPr>
        <w:t>Informe comparativo entre Perry y Dick</w:t>
      </w:r>
    </w:p>
    <w:p w14:paraId="109E9819" w14:textId="6C491BF6" w:rsidR="00065F63" w:rsidRPr="007E387D" w:rsidRDefault="00065F63" w:rsidP="005B4F83">
      <w:pPr>
        <w:rPr>
          <w:rFonts w:ascii="Avenir Book" w:eastAsia="Arial Narrow" w:hAnsi="Avenir Book" w:cs="Arial Narrow"/>
        </w:rPr>
      </w:pPr>
      <w:proofErr w:type="spellStart"/>
      <w:r w:rsidRPr="007E387D">
        <w:rPr>
          <w:rFonts w:ascii="Avenir Book" w:eastAsia="Arial Narrow" w:hAnsi="Avenir Book" w:cs="Arial Narrow"/>
        </w:rPr>
        <w:t xml:space="preserve">Breve </w:t>
      </w:r>
      <w:proofErr w:type="spellEnd"/>
      <w:r w:rsidRPr="007E387D">
        <w:rPr>
          <w:rFonts w:ascii="Avenir Book" w:eastAsia="Arial Narrow" w:hAnsi="Avenir Book" w:cs="Arial Narrow"/>
        </w:rPr>
        <w:t>informe comparativo entre Perry y Dick</w:t>
      </w:r>
      <w:r w:rsidR="00423E7E" w:rsidRPr="007E387D">
        <w:rPr>
          <w:rFonts w:ascii="Avenir Book" w:eastAsia="Arial Narrow" w:hAnsi="Avenir Book" w:cs="Arial Narrow"/>
        </w:rPr>
        <w:t>: resumir y comparar a los dos protagonistas de la novela de “A Sangre Fría” en la que podamos ver las semejanzas y diferencias de los rasgos principales de la personalidad, la presencia o no de patologías mentales</w:t>
      </w:r>
      <w:r w:rsidR="00423E7E" w:rsidRPr="007E387D">
        <w:rPr>
          <w:rStyle w:val="Refdenotaalpie"/>
          <w:rFonts w:ascii="Avenir Book" w:eastAsia="Arial Narrow" w:hAnsi="Avenir Book" w:cs="Arial Narrow"/>
        </w:rPr>
        <w:footnoteReference w:id="1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2422"/>
        <w:gridCol w:w="1141"/>
        <w:gridCol w:w="1090"/>
        <w:gridCol w:w="4024"/>
        <w:gridCol w:w="3588"/>
      </w:tblGrid>
      <w:tr w:rsidR="00423E7E" w:rsidRPr="007E387D" w14:paraId="319E9193" w14:textId="77777777" w:rsidTr="007E387D">
        <w:tc>
          <w:tcPr>
            <w:tcW w:w="1462" w:type="dxa"/>
          </w:tcPr>
          <w:p w14:paraId="14D55B88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58252395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23D2E74B" w14:textId="7B9454D4" w:rsidR="00156465" w:rsidRPr="00C37F22" w:rsidRDefault="00156465" w:rsidP="00E97F0B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Perry</w:t>
            </w:r>
            <w:r w:rsidR="00423E7E" w:rsidRPr="00C37F22">
              <w:rPr>
                <w:rFonts w:ascii="Avenir Book" w:eastAsia="Arial Narrow" w:hAnsi="Avenir Book" w:cs="Arial Narrow"/>
                <w:b/>
                <w:bCs/>
              </w:rPr>
              <w:t xml:space="preserve"> (PD)</w:t>
            </w:r>
          </w:p>
        </w:tc>
        <w:tc>
          <w:tcPr>
            <w:tcW w:w="1134" w:type="dxa"/>
          </w:tcPr>
          <w:p w14:paraId="6CFFEBC1" w14:textId="05882C4D" w:rsidR="00156465" w:rsidRPr="00C37F22" w:rsidRDefault="00156465" w:rsidP="00E97F0B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Dick</w:t>
            </w:r>
            <w:r w:rsidR="00423E7E" w:rsidRPr="00C37F22">
              <w:rPr>
                <w:rFonts w:ascii="Avenir Book" w:eastAsia="Arial Narrow" w:hAnsi="Avenir Book" w:cs="Arial Narrow"/>
                <w:b/>
                <w:bCs/>
              </w:rPr>
              <w:t xml:space="preserve"> (PD)</w:t>
            </w:r>
          </w:p>
        </w:tc>
        <w:tc>
          <w:tcPr>
            <w:tcW w:w="4305" w:type="dxa"/>
          </w:tcPr>
          <w:p w14:paraId="31043E34" w14:textId="66558641" w:rsidR="00156465" w:rsidRPr="00C37F22" w:rsidRDefault="00156465" w:rsidP="00E97F0B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Semejanzas</w:t>
            </w:r>
          </w:p>
        </w:tc>
        <w:tc>
          <w:tcPr>
            <w:tcW w:w="3827" w:type="dxa"/>
          </w:tcPr>
          <w:p w14:paraId="12F642EF" w14:textId="54E4FE8E" w:rsidR="00156465" w:rsidRPr="00C37F22" w:rsidRDefault="00156465" w:rsidP="00E97F0B">
            <w:pPr>
              <w:jc w:val="center"/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Diferencias</w:t>
            </w:r>
          </w:p>
        </w:tc>
      </w:tr>
      <w:tr w:rsidR="00423E7E" w:rsidRPr="007E387D" w14:paraId="696DD577" w14:textId="77777777" w:rsidTr="007E387D">
        <w:tc>
          <w:tcPr>
            <w:tcW w:w="1462" w:type="dxa"/>
          </w:tcPr>
          <w:p w14:paraId="621B199B" w14:textId="2D7B81A3" w:rsidR="00156465" w:rsidRPr="00C37F22" w:rsidRDefault="00156465" w:rsidP="005B4F83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Personalidad</w:t>
            </w:r>
          </w:p>
        </w:tc>
        <w:tc>
          <w:tcPr>
            <w:tcW w:w="1978" w:type="dxa"/>
          </w:tcPr>
          <w:p w14:paraId="4C9E9D8E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Neuroticismo</w:t>
            </w:r>
          </w:p>
          <w:p w14:paraId="44B228B3" w14:textId="2624AD4E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01D02942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29CB6E5E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7C55D820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7B06511B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</w:tr>
      <w:tr w:rsidR="00423E7E" w:rsidRPr="007E387D" w14:paraId="3663F955" w14:textId="77777777" w:rsidTr="007E387D">
        <w:tc>
          <w:tcPr>
            <w:tcW w:w="1462" w:type="dxa"/>
          </w:tcPr>
          <w:p w14:paraId="3B64DC0B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3B6AF21A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  <w:proofErr w:type="spellStart"/>
            <w:r w:rsidRPr="007E387D">
              <w:rPr>
                <w:rFonts w:ascii="Avenir Book" w:eastAsia="Arial Narrow" w:hAnsi="Avenir Book" w:cs="Arial Narrow"/>
              </w:rPr>
              <w:t>Extroversion</w:t>
            </w:r>
            <w:proofErr w:type="spellEnd"/>
          </w:p>
          <w:p w14:paraId="275A6877" w14:textId="2FFAD94A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5266683C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3DB998D1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14286DA9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7F1A1FA2" w14:textId="77777777" w:rsidR="00156465" w:rsidRPr="007E387D" w:rsidRDefault="00156465" w:rsidP="005B4F83">
            <w:pPr>
              <w:rPr>
                <w:rFonts w:ascii="Avenir Book" w:eastAsia="Arial Narrow" w:hAnsi="Avenir Book" w:cs="Arial Narrow"/>
              </w:rPr>
            </w:pPr>
          </w:p>
        </w:tc>
      </w:tr>
      <w:tr w:rsidR="00423E7E" w:rsidRPr="007E387D" w14:paraId="050AD3BC" w14:textId="77777777" w:rsidTr="007E387D">
        <w:tc>
          <w:tcPr>
            <w:tcW w:w="1462" w:type="dxa"/>
          </w:tcPr>
          <w:p w14:paraId="1ABD2F56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70B7DE8E" w14:textId="77777777" w:rsidR="00156465" w:rsidRPr="007E387D" w:rsidRDefault="00423E7E" w:rsidP="00423E7E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Apertura</w:t>
            </w:r>
          </w:p>
          <w:p w14:paraId="66CDA944" w14:textId="125DB981" w:rsidR="00423E7E" w:rsidRPr="007E387D" w:rsidRDefault="00423E7E" w:rsidP="00423E7E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7AE38A4A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063D2B01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73A76B0D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592D4968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423E7E" w:rsidRPr="007E387D" w14:paraId="52A3F174" w14:textId="77777777" w:rsidTr="007E387D">
        <w:tc>
          <w:tcPr>
            <w:tcW w:w="1462" w:type="dxa"/>
          </w:tcPr>
          <w:p w14:paraId="61560CCC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5E7EEA8A" w14:textId="77777777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Cordialidad</w:t>
            </w:r>
          </w:p>
          <w:p w14:paraId="3D35EA91" w14:textId="04D850E3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58748B33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0A0D0B28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3171B907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20DEB516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156465" w:rsidRPr="007E387D" w14:paraId="29994223" w14:textId="77777777" w:rsidTr="007E387D">
        <w:tc>
          <w:tcPr>
            <w:tcW w:w="1462" w:type="dxa"/>
          </w:tcPr>
          <w:p w14:paraId="2F742ACE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7893AD6E" w14:textId="77777777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Responsabilidad</w:t>
            </w:r>
          </w:p>
          <w:p w14:paraId="169AEEB0" w14:textId="5768AF9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50C3A536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7CA5E932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03F0288A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2F4FF5E6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156465" w:rsidRPr="007E387D" w14:paraId="53278660" w14:textId="77777777" w:rsidTr="007E387D">
        <w:tc>
          <w:tcPr>
            <w:tcW w:w="1462" w:type="dxa"/>
          </w:tcPr>
          <w:p w14:paraId="778AFA6D" w14:textId="0CF4C168" w:rsidR="00156465" w:rsidRPr="00C37F22" w:rsidRDefault="00423E7E" w:rsidP="00156465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PCL-R</w:t>
            </w:r>
          </w:p>
        </w:tc>
        <w:tc>
          <w:tcPr>
            <w:tcW w:w="1978" w:type="dxa"/>
          </w:tcPr>
          <w:p w14:paraId="755ACD2A" w14:textId="77777777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Total</w:t>
            </w:r>
          </w:p>
          <w:p w14:paraId="29B60CE7" w14:textId="0594AE66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4819C393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1F70A716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3FC6B1D0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44A04297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156465" w:rsidRPr="007E387D" w14:paraId="0E487D56" w14:textId="77777777" w:rsidTr="007E387D">
        <w:tc>
          <w:tcPr>
            <w:tcW w:w="1462" w:type="dxa"/>
          </w:tcPr>
          <w:p w14:paraId="669FA0CA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4CF25A9A" w14:textId="77777777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Afecto/Interpersonal</w:t>
            </w:r>
          </w:p>
          <w:p w14:paraId="14E862D1" w14:textId="04C4C36E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3223A1F3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1C08BFB2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16AED008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4B6F7781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156465" w:rsidRPr="007E387D" w14:paraId="5E8A5F06" w14:textId="77777777" w:rsidTr="007E387D">
        <w:tc>
          <w:tcPr>
            <w:tcW w:w="1462" w:type="dxa"/>
          </w:tcPr>
          <w:p w14:paraId="0DFD0E2F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5804970F" w14:textId="77777777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Desviación social</w:t>
            </w:r>
          </w:p>
          <w:p w14:paraId="4015CE8E" w14:textId="48DFFE8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1FA2013E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25167154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69067A21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3888434B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156465" w:rsidRPr="007E387D" w14:paraId="7867B1F6" w14:textId="77777777" w:rsidTr="007E387D">
        <w:tc>
          <w:tcPr>
            <w:tcW w:w="1462" w:type="dxa"/>
          </w:tcPr>
          <w:p w14:paraId="7D6C4DA8" w14:textId="611F9FEE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(PAI)</w:t>
            </w:r>
          </w:p>
        </w:tc>
        <w:tc>
          <w:tcPr>
            <w:tcW w:w="1978" w:type="dxa"/>
          </w:tcPr>
          <w:p w14:paraId="3EEC1620" w14:textId="69DDE9D0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----------</w:t>
            </w:r>
          </w:p>
        </w:tc>
        <w:tc>
          <w:tcPr>
            <w:tcW w:w="1181" w:type="dxa"/>
          </w:tcPr>
          <w:p w14:paraId="02199947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2B19EF7E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1D057F2F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76ECE059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156465" w:rsidRPr="007E387D" w14:paraId="56F07C3D" w14:textId="77777777" w:rsidTr="007E387D">
        <w:tc>
          <w:tcPr>
            <w:tcW w:w="1462" w:type="dxa"/>
          </w:tcPr>
          <w:p w14:paraId="3D231F55" w14:textId="565D459C" w:rsidR="00156465" w:rsidRPr="00C37F22" w:rsidRDefault="00423E7E" w:rsidP="00156465">
            <w:pPr>
              <w:rPr>
                <w:rFonts w:ascii="Avenir Book" w:eastAsia="Arial Narrow" w:hAnsi="Avenir Book" w:cs="Arial Narrow"/>
                <w:b/>
                <w:bCs/>
              </w:rPr>
            </w:pPr>
            <w:r w:rsidRPr="00C37F22">
              <w:rPr>
                <w:rFonts w:ascii="Avenir Book" w:eastAsia="Arial Narrow" w:hAnsi="Avenir Book" w:cs="Arial Narrow"/>
                <w:b/>
                <w:bCs/>
              </w:rPr>
              <w:t>DSM-V</w:t>
            </w:r>
          </w:p>
        </w:tc>
        <w:tc>
          <w:tcPr>
            <w:tcW w:w="1978" w:type="dxa"/>
          </w:tcPr>
          <w:p w14:paraId="6758631C" w14:textId="65A260A6" w:rsidR="00156465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“</w:t>
            </w:r>
            <w:r w:rsidR="007E387D" w:rsidRPr="007E387D">
              <w:rPr>
                <w:rFonts w:ascii="Avenir Book" w:eastAsia="Arial Narrow" w:hAnsi="Avenir Book" w:cs="Arial Narrow"/>
              </w:rPr>
              <w:t>E</w:t>
            </w:r>
            <w:r w:rsidRPr="007E387D">
              <w:rPr>
                <w:rFonts w:ascii="Avenir Book" w:eastAsia="Arial Narrow" w:hAnsi="Avenir Book" w:cs="Arial Narrow"/>
              </w:rPr>
              <w:t>je 1” ¿alguna patología probable?</w:t>
            </w:r>
          </w:p>
          <w:p w14:paraId="0EF43789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  <w:p w14:paraId="30BDC7E9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  <w:p w14:paraId="0775C830" w14:textId="1B074EF8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4C8D97C7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6F048BED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1C78ECC0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661F3992" w14:textId="77777777" w:rsidR="00156465" w:rsidRPr="007E387D" w:rsidRDefault="00156465" w:rsidP="00156465">
            <w:pPr>
              <w:rPr>
                <w:rFonts w:ascii="Avenir Book" w:eastAsia="Arial Narrow" w:hAnsi="Avenir Book" w:cs="Arial Narrow"/>
              </w:rPr>
            </w:pPr>
          </w:p>
        </w:tc>
      </w:tr>
      <w:tr w:rsidR="00423E7E" w:rsidRPr="007E387D" w14:paraId="6EC8E118" w14:textId="77777777" w:rsidTr="007E387D">
        <w:tc>
          <w:tcPr>
            <w:tcW w:w="1462" w:type="dxa"/>
          </w:tcPr>
          <w:p w14:paraId="7C1D8D06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978" w:type="dxa"/>
          </w:tcPr>
          <w:p w14:paraId="37F939F4" w14:textId="60A33963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  <w:r w:rsidRPr="007E387D">
              <w:rPr>
                <w:rFonts w:ascii="Avenir Book" w:eastAsia="Arial Narrow" w:hAnsi="Avenir Book" w:cs="Arial Narrow"/>
              </w:rPr>
              <w:t>“</w:t>
            </w:r>
            <w:r w:rsidR="007E387D" w:rsidRPr="007E387D">
              <w:rPr>
                <w:rFonts w:ascii="Avenir Book" w:eastAsia="Arial Narrow" w:hAnsi="Avenir Book" w:cs="Arial Narrow"/>
              </w:rPr>
              <w:t>E</w:t>
            </w:r>
            <w:r w:rsidRPr="007E387D">
              <w:rPr>
                <w:rFonts w:ascii="Avenir Book" w:eastAsia="Arial Narrow" w:hAnsi="Avenir Book" w:cs="Arial Narrow"/>
              </w:rPr>
              <w:t>je 2” ¿alg</w:t>
            </w:r>
            <w:r w:rsidR="007A45C4" w:rsidRPr="007E387D">
              <w:rPr>
                <w:rFonts w:ascii="Avenir Book" w:eastAsia="Arial Narrow" w:hAnsi="Avenir Book" w:cs="Arial Narrow"/>
              </w:rPr>
              <w:t>ú</w:t>
            </w:r>
            <w:r w:rsidRPr="007E387D">
              <w:rPr>
                <w:rFonts w:ascii="Avenir Book" w:eastAsia="Arial Narrow" w:hAnsi="Avenir Book" w:cs="Arial Narrow"/>
              </w:rPr>
              <w:t>n TP?</w:t>
            </w:r>
          </w:p>
          <w:p w14:paraId="788D92B0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  <w:p w14:paraId="221489F0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  <w:p w14:paraId="14B80FE0" w14:textId="7C02D3C9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81" w:type="dxa"/>
          </w:tcPr>
          <w:p w14:paraId="7445BF0A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1134" w:type="dxa"/>
          </w:tcPr>
          <w:p w14:paraId="32BEEB74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4305" w:type="dxa"/>
          </w:tcPr>
          <w:p w14:paraId="615B8E8A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  <w:tc>
          <w:tcPr>
            <w:tcW w:w="3827" w:type="dxa"/>
          </w:tcPr>
          <w:p w14:paraId="10783654" w14:textId="77777777" w:rsidR="00423E7E" w:rsidRPr="007E387D" w:rsidRDefault="00423E7E" w:rsidP="00156465">
            <w:pPr>
              <w:rPr>
                <w:rFonts w:ascii="Avenir Book" w:eastAsia="Arial Narrow" w:hAnsi="Avenir Book" w:cs="Arial Narrow"/>
              </w:rPr>
            </w:pPr>
          </w:p>
        </w:tc>
      </w:tr>
    </w:tbl>
    <w:p w14:paraId="28C1E21A" w14:textId="77777777" w:rsidR="00065F63" w:rsidRPr="007E387D" w:rsidRDefault="00065F63" w:rsidP="005B4F83">
      <w:pPr>
        <w:rPr>
          <w:rFonts w:ascii="Avenir Book" w:eastAsia="Arial Narrow" w:hAnsi="Avenir Book" w:cs="Arial Narrow"/>
        </w:rPr>
      </w:pPr>
    </w:p>
    <w:p w14:paraId="7E0034BD" w14:textId="77777777" w:rsidR="00423E7E" w:rsidRPr="007E387D" w:rsidRDefault="00423E7E" w:rsidP="005B4F83">
      <w:pPr>
        <w:rPr>
          <w:rFonts w:ascii="Avenir Book" w:eastAsia="Arial Narrow" w:hAnsi="Avenir Book" w:cs="Arial Narrow"/>
        </w:rPr>
      </w:pPr>
    </w:p>
    <w:p w14:paraId="58D90F6C" w14:textId="04F0915B" w:rsidR="00423E7E" w:rsidRPr="007E387D" w:rsidRDefault="00423E7E" w:rsidP="005B4F83">
      <w:pPr>
        <w:rPr>
          <w:rFonts w:ascii="Avenir Book" w:eastAsia="Arial Narrow" w:hAnsi="Avenir Book" w:cs="Arial Narrow"/>
          <w:b/>
          <w:bCs/>
        </w:rPr>
      </w:pPr>
      <w:r w:rsidRPr="007E387D">
        <w:rPr>
          <w:rFonts w:ascii="Avenir Book" w:eastAsia="Arial Narrow" w:hAnsi="Avenir Book" w:cs="Arial Narrow"/>
          <w:b/>
          <w:bCs/>
        </w:rPr>
        <w:t>COMENTARIOS ABIERTOS SOBRE EL EJERCICIO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423E7E" w:rsidRPr="007E387D" w14:paraId="7B4A898C" w14:textId="77777777" w:rsidTr="007E387D">
        <w:tc>
          <w:tcPr>
            <w:tcW w:w="13887" w:type="dxa"/>
          </w:tcPr>
          <w:p w14:paraId="26F45080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  <w:p w14:paraId="4F71166F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  <w:p w14:paraId="1FD7054A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  <w:p w14:paraId="3D14FF4F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  <w:p w14:paraId="5465E1E4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  <w:p w14:paraId="337B44BD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  <w:p w14:paraId="362D19FB" w14:textId="77777777" w:rsidR="00423E7E" w:rsidRPr="007E387D" w:rsidRDefault="00423E7E" w:rsidP="005B4F83">
            <w:pPr>
              <w:rPr>
                <w:rFonts w:ascii="Avenir Book" w:eastAsia="Arial Narrow" w:hAnsi="Avenir Book" w:cs="Arial Narrow"/>
              </w:rPr>
            </w:pPr>
          </w:p>
        </w:tc>
      </w:tr>
    </w:tbl>
    <w:p w14:paraId="3F2B5B42" w14:textId="77777777" w:rsidR="00423E7E" w:rsidRPr="007E387D" w:rsidRDefault="00423E7E" w:rsidP="005B4F83">
      <w:pPr>
        <w:rPr>
          <w:rFonts w:ascii="Avenir Book" w:eastAsia="Arial Narrow" w:hAnsi="Avenir Book" w:cs="Arial Narrow"/>
        </w:rPr>
      </w:pPr>
    </w:p>
    <w:sectPr w:rsidR="00423E7E" w:rsidRPr="007E387D" w:rsidSect="00E97F0B">
      <w:footerReference w:type="even" r:id="rId8"/>
      <w:footerReference w:type="default" r:id="rId9"/>
      <w:pgSz w:w="16817" w:h="11901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1BD3" w14:textId="77777777" w:rsidR="006A1D27" w:rsidRDefault="006A1D27" w:rsidP="00423E7E">
      <w:pPr>
        <w:spacing w:after="0" w:line="240" w:lineRule="auto"/>
      </w:pPr>
      <w:r>
        <w:separator/>
      </w:r>
    </w:p>
  </w:endnote>
  <w:endnote w:type="continuationSeparator" w:id="0">
    <w:p w14:paraId="2AB0B345" w14:textId="77777777" w:rsidR="006A1D27" w:rsidRDefault="006A1D27" w:rsidP="0042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69617538"/>
      <w:docPartObj>
        <w:docPartGallery w:val="Page Numbers (Bottom of Page)"/>
        <w:docPartUnique/>
      </w:docPartObj>
    </w:sdtPr>
    <w:sdtContent>
      <w:p w14:paraId="6FCD9F94" w14:textId="66E9925C" w:rsidR="0041024E" w:rsidRDefault="0041024E" w:rsidP="000F57C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B0DAFA" w14:textId="77777777" w:rsidR="0041024E" w:rsidRDefault="0041024E" w:rsidP="00E97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07070682"/>
      <w:docPartObj>
        <w:docPartGallery w:val="Page Numbers (Bottom of Page)"/>
        <w:docPartUnique/>
      </w:docPartObj>
    </w:sdtPr>
    <w:sdtContent>
      <w:p w14:paraId="311A363E" w14:textId="4F854F8B" w:rsidR="0041024E" w:rsidRDefault="0041024E" w:rsidP="000F57C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74F1D0B" w14:textId="77777777" w:rsidR="0041024E" w:rsidRDefault="0041024E" w:rsidP="00E97F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C434" w14:textId="77777777" w:rsidR="006A1D27" w:rsidRDefault="006A1D27" w:rsidP="00423E7E">
      <w:pPr>
        <w:spacing w:after="0" w:line="240" w:lineRule="auto"/>
      </w:pPr>
      <w:r>
        <w:separator/>
      </w:r>
    </w:p>
  </w:footnote>
  <w:footnote w:type="continuationSeparator" w:id="0">
    <w:p w14:paraId="53DB4415" w14:textId="77777777" w:rsidR="006A1D27" w:rsidRDefault="006A1D27" w:rsidP="00423E7E">
      <w:pPr>
        <w:spacing w:after="0" w:line="240" w:lineRule="auto"/>
      </w:pPr>
      <w:r>
        <w:continuationSeparator/>
      </w:r>
    </w:p>
  </w:footnote>
  <w:footnote w:id="1">
    <w:p w14:paraId="3A971687" w14:textId="432EA7D6" w:rsidR="00423E7E" w:rsidRDefault="00423E7E">
      <w:pPr>
        <w:pStyle w:val="Textonotapie"/>
      </w:pPr>
      <w:r>
        <w:rPr>
          <w:rStyle w:val="Refdenotaalpie"/>
        </w:rPr>
        <w:footnoteRef/>
      </w:r>
      <w:r>
        <w:t xml:space="preserve"> El análisis de este apartado usar el DSM-V a modo de cribaje/descripción, solo a modo genérico.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B29"/>
    <w:multiLevelType w:val="hybridMultilevel"/>
    <w:tmpl w:val="FFFFFFFF"/>
    <w:lvl w:ilvl="0" w:tplc="2FA05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2B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EF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EC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22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3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4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C3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C7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7D71"/>
    <w:multiLevelType w:val="hybridMultilevel"/>
    <w:tmpl w:val="FFFFFFFF"/>
    <w:lvl w:ilvl="0" w:tplc="B8F07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84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02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2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2E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CE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7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84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C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990F"/>
    <w:multiLevelType w:val="hybridMultilevel"/>
    <w:tmpl w:val="FFFFFFFF"/>
    <w:lvl w:ilvl="0" w:tplc="3F144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21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4E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8D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A9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E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6B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E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B652"/>
    <w:multiLevelType w:val="hybridMultilevel"/>
    <w:tmpl w:val="FFFFFFFF"/>
    <w:lvl w:ilvl="0" w:tplc="2A9E3B08">
      <w:start w:val="1"/>
      <w:numFmt w:val="decimal"/>
      <w:lvlText w:val="%1."/>
      <w:lvlJc w:val="left"/>
      <w:pPr>
        <w:ind w:left="720" w:hanging="360"/>
      </w:pPr>
    </w:lvl>
    <w:lvl w:ilvl="1" w:tplc="F7CCFA78">
      <w:start w:val="1"/>
      <w:numFmt w:val="lowerLetter"/>
      <w:lvlText w:val="%2."/>
      <w:lvlJc w:val="left"/>
      <w:pPr>
        <w:ind w:left="1440" w:hanging="360"/>
      </w:pPr>
    </w:lvl>
    <w:lvl w:ilvl="2" w:tplc="4EE2ABA8">
      <w:start w:val="1"/>
      <w:numFmt w:val="lowerRoman"/>
      <w:lvlText w:val="%3."/>
      <w:lvlJc w:val="right"/>
      <w:pPr>
        <w:ind w:left="2160" w:hanging="180"/>
      </w:pPr>
    </w:lvl>
    <w:lvl w:ilvl="3" w:tplc="C8142274">
      <w:start w:val="1"/>
      <w:numFmt w:val="decimal"/>
      <w:lvlText w:val="%4."/>
      <w:lvlJc w:val="left"/>
      <w:pPr>
        <w:ind w:left="2880" w:hanging="360"/>
      </w:pPr>
    </w:lvl>
    <w:lvl w:ilvl="4" w:tplc="4672F270">
      <w:start w:val="1"/>
      <w:numFmt w:val="lowerLetter"/>
      <w:lvlText w:val="%5."/>
      <w:lvlJc w:val="left"/>
      <w:pPr>
        <w:ind w:left="3600" w:hanging="360"/>
      </w:pPr>
    </w:lvl>
    <w:lvl w:ilvl="5" w:tplc="434C2852">
      <w:start w:val="1"/>
      <w:numFmt w:val="lowerRoman"/>
      <w:lvlText w:val="%6."/>
      <w:lvlJc w:val="right"/>
      <w:pPr>
        <w:ind w:left="4320" w:hanging="180"/>
      </w:pPr>
    </w:lvl>
    <w:lvl w:ilvl="6" w:tplc="5AD4DC18">
      <w:start w:val="1"/>
      <w:numFmt w:val="decimal"/>
      <w:lvlText w:val="%7."/>
      <w:lvlJc w:val="left"/>
      <w:pPr>
        <w:ind w:left="5040" w:hanging="360"/>
      </w:pPr>
    </w:lvl>
    <w:lvl w:ilvl="7" w:tplc="2F066FA4">
      <w:start w:val="1"/>
      <w:numFmt w:val="lowerLetter"/>
      <w:lvlText w:val="%8."/>
      <w:lvlJc w:val="left"/>
      <w:pPr>
        <w:ind w:left="5760" w:hanging="360"/>
      </w:pPr>
    </w:lvl>
    <w:lvl w:ilvl="8" w:tplc="499C5D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C2054"/>
    <w:multiLevelType w:val="hybridMultilevel"/>
    <w:tmpl w:val="FFFFFFFF"/>
    <w:lvl w:ilvl="0" w:tplc="4FBA1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89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A4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09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2A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6C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C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6A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02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8465"/>
    <w:multiLevelType w:val="hybridMultilevel"/>
    <w:tmpl w:val="FFFFFFFF"/>
    <w:lvl w:ilvl="0" w:tplc="8754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E3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6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4F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A3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46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CA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6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2C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BAE81"/>
    <w:multiLevelType w:val="hybridMultilevel"/>
    <w:tmpl w:val="FFFFFFFF"/>
    <w:lvl w:ilvl="0" w:tplc="EC16A4D6">
      <w:start w:val="1"/>
      <w:numFmt w:val="decimal"/>
      <w:lvlText w:val="%1."/>
      <w:lvlJc w:val="left"/>
      <w:pPr>
        <w:ind w:left="720" w:hanging="360"/>
      </w:pPr>
    </w:lvl>
    <w:lvl w:ilvl="1" w:tplc="4A46ADA8">
      <w:start w:val="1"/>
      <w:numFmt w:val="lowerLetter"/>
      <w:lvlText w:val="%2."/>
      <w:lvlJc w:val="left"/>
      <w:pPr>
        <w:ind w:left="1440" w:hanging="360"/>
      </w:pPr>
    </w:lvl>
    <w:lvl w:ilvl="2" w:tplc="A5B6CC48">
      <w:start w:val="1"/>
      <w:numFmt w:val="lowerRoman"/>
      <w:lvlText w:val="%3."/>
      <w:lvlJc w:val="right"/>
      <w:pPr>
        <w:ind w:left="2160" w:hanging="180"/>
      </w:pPr>
    </w:lvl>
    <w:lvl w:ilvl="3" w:tplc="85A21752">
      <w:start w:val="1"/>
      <w:numFmt w:val="decimal"/>
      <w:lvlText w:val="%4."/>
      <w:lvlJc w:val="left"/>
      <w:pPr>
        <w:ind w:left="2880" w:hanging="360"/>
      </w:pPr>
    </w:lvl>
    <w:lvl w:ilvl="4" w:tplc="004CB296">
      <w:start w:val="1"/>
      <w:numFmt w:val="lowerLetter"/>
      <w:lvlText w:val="%5."/>
      <w:lvlJc w:val="left"/>
      <w:pPr>
        <w:ind w:left="3600" w:hanging="360"/>
      </w:pPr>
    </w:lvl>
    <w:lvl w:ilvl="5" w:tplc="CCB61316">
      <w:start w:val="1"/>
      <w:numFmt w:val="lowerRoman"/>
      <w:lvlText w:val="%6."/>
      <w:lvlJc w:val="right"/>
      <w:pPr>
        <w:ind w:left="4320" w:hanging="180"/>
      </w:pPr>
    </w:lvl>
    <w:lvl w:ilvl="6" w:tplc="92A2C63E">
      <w:start w:val="1"/>
      <w:numFmt w:val="decimal"/>
      <w:lvlText w:val="%7."/>
      <w:lvlJc w:val="left"/>
      <w:pPr>
        <w:ind w:left="5040" w:hanging="360"/>
      </w:pPr>
    </w:lvl>
    <w:lvl w:ilvl="7" w:tplc="C0DC4266">
      <w:start w:val="1"/>
      <w:numFmt w:val="lowerLetter"/>
      <w:lvlText w:val="%8."/>
      <w:lvlJc w:val="left"/>
      <w:pPr>
        <w:ind w:left="5760" w:hanging="360"/>
      </w:pPr>
    </w:lvl>
    <w:lvl w:ilvl="8" w:tplc="AA1A34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456A"/>
    <w:multiLevelType w:val="hybridMultilevel"/>
    <w:tmpl w:val="FFFFFFFF"/>
    <w:lvl w:ilvl="0" w:tplc="E6C4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CE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E5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E0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68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0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5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E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136C6"/>
    <w:multiLevelType w:val="hybridMultilevel"/>
    <w:tmpl w:val="FFFFFFFF"/>
    <w:lvl w:ilvl="0" w:tplc="D10EB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6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AD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8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E4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C8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E9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F979"/>
    <w:multiLevelType w:val="hybridMultilevel"/>
    <w:tmpl w:val="FFFFFFFF"/>
    <w:lvl w:ilvl="0" w:tplc="3FB20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E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0C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D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EA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8C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7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41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2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A7388"/>
    <w:multiLevelType w:val="hybridMultilevel"/>
    <w:tmpl w:val="FFFFFFFF"/>
    <w:lvl w:ilvl="0" w:tplc="8ADEE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8F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E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62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68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E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2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81A18"/>
    <w:multiLevelType w:val="hybridMultilevel"/>
    <w:tmpl w:val="FFFFFFFF"/>
    <w:lvl w:ilvl="0" w:tplc="F8D467DC">
      <w:start w:val="1"/>
      <w:numFmt w:val="decimal"/>
      <w:lvlText w:val="%1."/>
      <w:lvlJc w:val="left"/>
      <w:pPr>
        <w:ind w:left="720" w:hanging="360"/>
      </w:pPr>
    </w:lvl>
    <w:lvl w:ilvl="1" w:tplc="DA1CFC4A">
      <w:start w:val="1"/>
      <w:numFmt w:val="lowerLetter"/>
      <w:lvlText w:val="%2."/>
      <w:lvlJc w:val="left"/>
      <w:pPr>
        <w:ind w:left="1440" w:hanging="360"/>
      </w:pPr>
    </w:lvl>
    <w:lvl w:ilvl="2" w:tplc="56DEE46C">
      <w:start w:val="1"/>
      <w:numFmt w:val="lowerRoman"/>
      <w:lvlText w:val="%3."/>
      <w:lvlJc w:val="right"/>
      <w:pPr>
        <w:ind w:left="2160" w:hanging="180"/>
      </w:pPr>
    </w:lvl>
    <w:lvl w:ilvl="3" w:tplc="B94E6208">
      <w:start w:val="1"/>
      <w:numFmt w:val="decimal"/>
      <w:lvlText w:val="%4."/>
      <w:lvlJc w:val="left"/>
      <w:pPr>
        <w:ind w:left="2880" w:hanging="360"/>
      </w:pPr>
    </w:lvl>
    <w:lvl w:ilvl="4" w:tplc="6A5843B6">
      <w:start w:val="1"/>
      <w:numFmt w:val="lowerLetter"/>
      <w:lvlText w:val="%5."/>
      <w:lvlJc w:val="left"/>
      <w:pPr>
        <w:ind w:left="3600" w:hanging="360"/>
      </w:pPr>
    </w:lvl>
    <w:lvl w:ilvl="5" w:tplc="F4AE6E94">
      <w:start w:val="1"/>
      <w:numFmt w:val="lowerRoman"/>
      <w:lvlText w:val="%6."/>
      <w:lvlJc w:val="right"/>
      <w:pPr>
        <w:ind w:left="4320" w:hanging="180"/>
      </w:pPr>
    </w:lvl>
    <w:lvl w:ilvl="6" w:tplc="8B1E68AE">
      <w:start w:val="1"/>
      <w:numFmt w:val="decimal"/>
      <w:lvlText w:val="%7."/>
      <w:lvlJc w:val="left"/>
      <w:pPr>
        <w:ind w:left="5040" w:hanging="360"/>
      </w:pPr>
    </w:lvl>
    <w:lvl w:ilvl="7" w:tplc="4B1A84D8">
      <w:start w:val="1"/>
      <w:numFmt w:val="lowerLetter"/>
      <w:lvlText w:val="%8."/>
      <w:lvlJc w:val="left"/>
      <w:pPr>
        <w:ind w:left="5760" w:hanging="360"/>
      </w:pPr>
    </w:lvl>
    <w:lvl w:ilvl="8" w:tplc="E676D9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9CC21"/>
    <w:multiLevelType w:val="hybridMultilevel"/>
    <w:tmpl w:val="FFFFFFFF"/>
    <w:lvl w:ilvl="0" w:tplc="EB386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05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06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8D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63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4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5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A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28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86279">
    <w:abstractNumId w:val="9"/>
  </w:num>
  <w:num w:numId="2" w16cid:durableId="392387167">
    <w:abstractNumId w:val="5"/>
  </w:num>
  <w:num w:numId="3" w16cid:durableId="2054185543">
    <w:abstractNumId w:val="3"/>
  </w:num>
  <w:num w:numId="4" w16cid:durableId="1348099674">
    <w:abstractNumId w:val="4"/>
  </w:num>
  <w:num w:numId="5" w16cid:durableId="1033192972">
    <w:abstractNumId w:val="7"/>
  </w:num>
  <w:num w:numId="6" w16cid:durableId="299111042">
    <w:abstractNumId w:val="2"/>
  </w:num>
  <w:num w:numId="7" w16cid:durableId="205527939">
    <w:abstractNumId w:val="10"/>
  </w:num>
  <w:num w:numId="8" w16cid:durableId="138309520">
    <w:abstractNumId w:val="6"/>
  </w:num>
  <w:num w:numId="9" w16cid:durableId="1078090753">
    <w:abstractNumId w:val="12"/>
  </w:num>
  <w:num w:numId="10" w16cid:durableId="299696707">
    <w:abstractNumId w:val="8"/>
  </w:num>
  <w:num w:numId="11" w16cid:durableId="1147435137">
    <w:abstractNumId w:val="1"/>
  </w:num>
  <w:num w:numId="12" w16cid:durableId="546570313">
    <w:abstractNumId w:val="0"/>
  </w:num>
  <w:num w:numId="13" w16cid:durableId="2081558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EE20DE"/>
    <w:rsid w:val="00057E29"/>
    <w:rsid w:val="00065F63"/>
    <w:rsid w:val="00090DAA"/>
    <w:rsid w:val="00156465"/>
    <w:rsid w:val="00173462"/>
    <w:rsid w:val="00207A74"/>
    <w:rsid w:val="002F3406"/>
    <w:rsid w:val="00313AA7"/>
    <w:rsid w:val="003C2DC3"/>
    <w:rsid w:val="003C5A23"/>
    <w:rsid w:val="00405DB0"/>
    <w:rsid w:val="0041024E"/>
    <w:rsid w:val="00423E7E"/>
    <w:rsid w:val="004912D8"/>
    <w:rsid w:val="005B4F83"/>
    <w:rsid w:val="005B61EE"/>
    <w:rsid w:val="00600ED9"/>
    <w:rsid w:val="006A1D27"/>
    <w:rsid w:val="007A45C4"/>
    <w:rsid w:val="007E387D"/>
    <w:rsid w:val="0086426F"/>
    <w:rsid w:val="00883002"/>
    <w:rsid w:val="00997764"/>
    <w:rsid w:val="00A53A30"/>
    <w:rsid w:val="00C37F22"/>
    <w:rsid w:val="00C71AE4"/>
    <w:rsid w:val="00C92286"/>
    <w:rsid w:val="00D95313"/>
    <w:rsid w:val="00E36BB4"/>
    <w:rsid w:val="00E86DAA"/>
    <w:rsid w:val="00E97F0B"/>
    <w:rsid w:val="00F35946"/>
    <w:rsid w:val="00FC5DCE"/>
    <w:rsid w:val="0F3D2E2E"/>
    <w:rsid w:val="11995EDC"/>
    <w:rsid w:val="30C86DD3"/>
    <w:rsid w:val="3C02B558"/>
    <w:rsid w:val="584F47AF"/>
    <w:rsid w:val="5CEE20DE"/>
    <w:rsid w:val="71E896EF"/>
    <w:rsid w:val="7E3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20DE"/>
  <w15:chartTrackingRefBased/>
  <w15:docId w15:val="{8DF9CA61-B80B-1B4C-8692-47AEDA6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584F47AF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584F47AF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84F47AF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84F47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5B4F8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3E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E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3E7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410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24E"/>
  </w:style>
  <w:style w:type="character" w:styleId="Nmerodepgina">
    <w:name w:val="page number"/>
    <w:basedOn w:val="Fuentedeprrafopredeter"/>
    <w:uiPriority w:val="99"/>
    <w:semiHidden/>
    <w:unhideWhenUsed/>
    <w:rsid w:val="0041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5C81D5-9B89-0C4F-996E-0C7CB8CE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Quinteros Valencia</dc:creator>
  <cp:keywords/>
  <dc:description/>
  <cp:lastModifiedBy>Centro de Estudios y Servicios Periciales CESP</cp:lastModifiedBy>
  <cp:revision>17</cp:revision>
  <dcterms:created xsi:type="dcterms:W3CDTF">2025-03-18T13:27:00Z</dcterms:created>
  <dcterms:modified xsi:type="dcterms:W3CDTF">2025-03-18T16:11:00Z</dcterms:modified>
</cp:coreProperties>
</file>